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7001" w14:textId="68B5B2CB" w:rsidR="00C10D95" w:rsidRPr="00CA3075" w:rsidRDefault="00C10D95" w:rsidP="00C10D95">
      <w:pPr>
        <w:shd w:val="clear" w:color="auto" w:fill="FFFFFF"/>
        <w:jc w:val="center"/>
        <w:rPr>
          <w:rFonts w:ascii="Arial" w:eastAsia="Times New Roman" w:hAnsi="Arial" w:cs="Arial"/>
          <w:color w:val="222222"/>
          <w:sz w:val="24"/>
          <w:szCs w:val="24"/>
        </w:rPr>
      </w:pPr>
      <w:bookmarkStart w:id="0" w:name="_GoBack"/>
      <w:r w:rsidRPr="00CA3075">
        <w:rPr>
          <w:rFonts w:eastAsia="Times New Roman"/>
          <w:b/>
          <w:bCs/>
          <w:color w:val="0E101A"/>
          <w:sz w:val="36"/>
          <w:szCs w:val="36"/>
        </w:rPr>
        <w:t xml:space="preserve">Governor Kelly Announces State </w:t>
      </w:r>
      <w:r w:rsidR="00437655">
        <w:rPr>
          <w:rFonts w:eastAsia="Times New Roman"/>
          <w:b/>
          <w:bCs/>
          <w:color w:val="0E101A"/>
          <w:sz w:val="36"/>
          <w:szCs w:val="36"/>
        </w:rPr>
        <w:t xml:space="preserve">Surveyors </w:t>
      </w:r>
      <w:r w:rsidRPr="00CA3075">
        <w:rPr>
          <w:rFonts w:eastAsia="Times New Roman"/>
          <w:b/>
          <w:bCs/>
          <w:color w:val="0E101A"/>
          <w:sz w:val="36"/>
          <w:szCs w:val="36"/>
        </w:rPr>
        <w:t>W</w:t>
      </w:r>
      <w:r w:rsidR="00636736" w:rsidRPr="00CA3075">
        <w:rPr>
          <w:rFonts w:eastAsia="Times New Roman"/>
          <w:b/>
          <w:bCs/>
          <w:color w:val="0E101A"/>
          <w:sz w:val="36"/>
          <w:szCs w:val="36"/>
        </w:rPr>
        <w:t>ill Not</w:t>
      </w:r>
      <w:r w:rsidRPr="00CA3075">
        <w:rPr>
          <w:rFonts w:eastAsia="Times New Roman"/>
          <w:b/>
          <w:bCs/>
          <w:color w:val="0E101A"/>
          <w:sz w:val="36"/>
          <w:szCs w:val="36"/>
        </w:rPr>
        <w:t xml:space="preserve"> Enforce Federal CMS COVID-19 Vaccine Mandate</w:t>
      </w:r>
      <w:bookmarkEnd w:id="0"/>
    </w:p>
    <w:p w14:paraId="16A0D49F" w14:textId="77777777" w:rsidR="00C10D95" w:rsidRPr="00CA3075" w:rsidRDefault="00C10D95" w:rsidP="00C10D95">
      <w:pPr>
        <w:shd w:val="clear" w:color="auto" w:fill="FFFFFF"/>
        <w:jc w:val="center"/>
        <w:rPr>
          <w:rFonts w:ascii="Arial" w:eastAsia="Times New Roman" w:hAnsi="Arial" w:cs="Arial"/>
          <w:color w:val="222222"/>
          <w:sz w:val="24"/>
          <w:szCs w:val="24"/>
        </w:rPr>
      </w:pPr>
      <w:r w:rsidRPr="00CA3075">
        <w:rPr>
          <w:rFonts w:eastAsia="Times New Roman"/>
          <w:i/>
          <w:iCs/>
          <w:color w:val="0E101A"/>
          <w:sz w:val="28"/>
          <w:szCs w:val="28"/>
        </w:rPr>
        <w:t>~~Governor Kelly Worked with Health and Human Services Secretary Becerra on Agreement that fits Kansas’ Needs~~</w:t>
      </w:r>
    </w:p>
    <w:p w14:paraId="33098DC9" w14:textId="77777777" w:rsidR="00C10D95" w:rsidRPr="00CA3075" w:rsidRDefault="00C10D95" w:rsidP="00C10D95">
      <w:pPr>
        <w:shd w:val="clear" w:color="auto" w:fill="FFFFFF"/>
        <w:rPr>
          <w:rFonts w:ascii="Arial" w:eastAsia="Times New Roman" w:hAnsi="Arial" w:cs="Arial"/>
          <w:color w:val="222222"/>
          <w:sz w:val="24"/>
          <w:szCs w:val="24"/>
        </w:rPr>
      </w:pPr>
      <w:r w:rsidRPr="00CA3075">
        <w:rPr>
          <w:rFonts w:eastAsia="Times New Roman"/>
          <w:color w:val="0E101A"/>
        </w:rPr>
        <w:t> </w:t>
      </w:r>
    </w:p>
    <w:p w14:paraId="10913070" w14:textId="0AB17998" w:rsidR="00C10D95" w:rsidRPr="00CA3075" w:rsidRDefault="00C10D95" w:rsidP="00C10D95">
      <w:pPr>
        <w:shd w:val="clear" w:color="auto" w:fill="FFFFFF"/>
        <w:rPr>
          <w:rFonts w:ascii="Arial" w:eastAsia="Times New Roman" w:hAnsi="Arial" w:cs="Arial"/>
          <w:color w:val="222222"/>
          <w:sz w:val="24"/>
          <w:szCs w:val="24"/>
        </w:rPr>
      </w:pPr>
      <w:r w:rsidRPr="00CA3075">
        <w:rPr>
          <w:rFonts w:eastAsia="Times New Roman"/>
          <w:b/>
          <w:bCs/>
          <w:color w:val="0E101A"/>
          <w:sz w:val="24"/>
          <w:szCs w:val="24"/>
        </w:rPr>
        <w:t>TOPEKA</w:t>
      </w:r>
      <w:r w:rsidRPr="00CA3075">
        <w:rPr>
          <w:rFonts w:eastAsia="Times New Roman"/>
          <w:color w:val="0E101A"/>
          <w:sz w:val="24"/>
          <w:szCs w:val="24"/>
        </w:rPr>
        <w:t xml:space="preserve"> – Governor Laura Kelly announced today the state of Kansas reached an agreement with </w:t>
      </w:r>
      <w:r w:rsidR="00A10262" w:rsidRPr="00CA3075">
        <w:rPr>
          <w:rFonts w:eastAsia="Times New Roman"/>
          <w:color w:val="0E101A"/>
          <w:sz w:val="24"/>
          <w:szCs w:val="24"/>
        </w:rPr>
        <w:t>Centers for Medicare and Medicaid Services (</w:t>
      </w:r>
      <w:r w:rsidRPr="00CA3075">
        <w:rPr>
          <w:rFonts w:eastAsia="Times New Roman"/>
          <w:color w:val="0E101A"/>
          <w:sz w:val="24"/>
          <w:szCs w:val="24"/>
        </w:rPr>
        <w:t>CMS</w:t>
      </w:r>
      <w:r w:rsidR="00A10262" w:rsidRPr="00CA3075">
        <w:rPr>
          <w:rFonts w:eastAsia="Times New Roman"/>
          <w:color w:val="0E101A"/>
          <w:sz w:val="24"/>
          <w:szCs w:val="24"/>
        </w:rPr>
        <w:t>)</w:t>
      </w:r>
      <w:r w:rsidRPr="00CA3075">
        <w:rPr>
          <w:rFonts w:eastAsia="Times New Roman"/>
          <w:color w:val="0E101A"/>
          <w:sz w:val="24"/>
          <w:szCs w:val="24"/>
        </w:rPr>
        <w:t xml:space="preserve"> confirming state employees who survey CMS-funded facilities within Kansas will not enforce COVID-19 vaccine mandates as part of those surveys.</w:t>
      </w:r>
      <w:r w:rsidR="0093083E">
        <w:rPr>
          <w:rFonts w:eastAsia="Times New Roman"/>
          <w:color w:val="0E101A"/>
          <w:sz w:val="24"/>
          <w:szCs w:val="24"/>
        </w:rPr>
        <w:t xml:space="preserve"> Surveyors </w:t>
      </w:r>
      <w:r w:rsidR="005327C2">
        <w:rPr>
          <w:rFonts w:eastAsia="Times New Roman"/>
          <w:color w:val="0E101A"/>
          <w:sz w:val="24"/>
          <w:szCs w:val="24"/>
        </w:rPr>
        <w:t xml:space="preserve">ensure compliance with rules, requirements and regulations in </w:t>
      </w:r>
      <w:r w:rsidR="00912C3C">
        <w:rPr>
          <w:rFonts w:eastAsia="Times New Roman"/>
          <w:color w:val="0E101A"/>
          <w:sz w:val="24"/>
          <w:szCs w:val="24"/>
        </w:rPr>
        <w:t xml:space="preserve">public and private healthcare </w:t>
      </w:r>
      <w:r w:rsidR="005327C2">
        <w:rPr>
          <w:rFonts w:eastAsia="Times New Roman"/>
          <w:color w:val="0E101A"/>
          <w:sz w:val="24"/>
          <w:szCs w:val="24"/>
        </w:rPr>
        <w:t>facilities.</w:t>
      </w:r>
      <w:r w:rsidRPr="00CA3075">
        <w:rPr>
          <w:rFonts w:eastAsia="Times New Roman"/>
          <w:color w:val="0E101A"/>
          <w:sz w:val="24"/>
          <w:szCs w:val="24"/>
        </w:rPr>
        <w:t xml:space="preserve"> The agreement comes after negotiations with Health and Human Services (HHS) and CMS leadership </w:t>
      </w:r>
      <w:r w:rsidRPr="00B14C23">
        <w:rPr>
          <w:rFonts w:eastAsia="Times New Roman"/>
          <w:color w:val="0E101A"/>
          <w:sz w:val="24"/>
          <w:szCs w:val="24"/>
        </w:rPr>
        <w:t>beginning in late 2021.</w:t>
      </w:r>
    </w:p>
    <w:p w14:paraId="2CFBF90D" w14:textId="77777777" w:rsidR="00C10D95" w:rsidRPr="00CA3075" w:rsidRDefault="00C10D95" w:rsidP="00C10D95">
      <w:pPr>
        <w:shd w:val="clear" w:color="auto" w:fill="FFFFFF"/>
        <w:rPr>
          <w:rFonts w:ascii="Arial" w:eastAsia="Times New Roman" w:hAnsi="Arial" w:cs="Arial"/>
          <w:color w:val="222222"/>
          <w:sz w:val="24"/>
          <w:szCs w:val="24"/>
        </w:rPr>
      </w:pPr>
      <w:r w:rsidRPr="00CA3075">
        <w:rPr>
          <w:rFonts w:eastAsia="Times New Roman"/>
          <w:color w:val="0E101A"/>
          <w:sz w:val="24"/>
          <w:szCs w:val="24"/>
        </w:rPr>
        <w:t> </w:t>
      </w:r>
    </w:p>
    <w:p w14:paraId="598E42AF" w14:textId="75116E91" w:rsidR="00C10D95" w:rsidRPr="00CA3075" w:rsidRDefault="00C10D95" w:rsidP="00C10D95">
      <w:pPr>
        <w:shd w:val="clear" w:color="auto" w:fill="FFFFFF"/>
        <w:rPr>
          <w:rFonts w:ascii="Arial" w:eastAsia="Times New Roman" w:hAnsi="Arial" w:cs="Arial"/>
          <w:color w:val="222222"/>
          <w:sz w:val="24"/>
          <w:szCs w:val="24"/>
        </w:rPr>
      </w:pPr>
      <w:r w:rsidRPr="00CA3075">
        <w:rPr>
          <w:rFonts w:eastAsia="Times New Roman"/>
          <w:color w:val="0E101A"/>
          <w:sz w:val="24"/>
          <w:szCs w:val="24"/>
        </w:rPr>
        <w:t xml:space="preserve">“I’ve consistently opposed federal COVID-19 vaccine requirements because the responsibility was given to the states to make these decisions,” </w:t>
      </w:r>
      <w:r w:rsidRPr="00CA3075">
        <w:rPr>
          <w:rFonts w:eastAsia="Times New Roman"/>
          <w:b/>
          <w:bCs/>
          <w:color w:val="0E101A"/>
          <w:sz w:val="24"/>
          <w:szCs w:val="24"/>
        </w:rPr>
        <w:t xml:space="preserve">Governor Laura Kelly said. </w:t>
      </w:r>
      <w:r w:rsidRPr="00CA3075">
        <w:rPr>
          <w:rFonts w:eastAsia="Times New Roman"/>
          <w:color w:val="0E101A"/>
          <w:sz w:val="24"/>
          <w:szCs w:val="24"/>
        </w:rPr>
        <w:t xml:space="preserve">“Kansas employees should not be required to enforce a federal mandate this late in the pandemic. In addition, mandates like this could further intensify the workforce shortage we are experiencing in our health care facilities throughout the state. CMS leadership has </w:t>
      </w:r>
      <w:r w:rsidR="00912C3C">
        <w:rPr>
          <w:rFonts w:eastAsia="Times New Roman"/>
          <w:color w:val="0E101A"/>
          <w:sz w:val="24"/>
          <w:szCs w:val="24"/>
        </w:rPr>
        <w:t>assured</w:t>
      </w:r>
      <w:r w:rsidRPr="00CA3075">
        <w:rPr>
          <w:rFonts w:eastAsia="Times New Roman"/>
          <w:color w:val="0E101A"/>
          <w:sz w:val="24"/>
          <w:szCs w:val="24"/>
        </w:rPr>
        <w:t xml:space="preserve"> me they’re working with facilities </w:t>
      </w:r>
      <w:r w:rsidR="0002415D">
        <w:rPr>
          <w:rFonts w:eastAsia="Times New Roman"/>
          <w:color w:val="0E101A"/>
          <w:sz w:val="24"/>
          <w:szCs w:val="24"/>
        </w:rPr>
        <w:t>and will not</w:t>
      </w:r>
      <w:r w:rsidRPr="00CA3075">
        <w:rPr>
          <w:rFonts w:eastAsia="Times New Roman"/>
          <w:color w:val="0E101A"/>
          <w:sz w:val="24"/>
          <w:szCs w:val="24"/>
        </w:rPr>
        <w:t xml:space="preserve"> take punitive measures.”</w:t>
      </w:r>
    </w:p>
    <w:p w14:paraId="41A1210B" w14:textId="77777777" w:rsidR="00C10D95" w:rsidRPr="00CA3075" w:rsidRDefault="00C10D95" w:rsidP="00C10D95">
      <w:pPr>
        <w:shd w:val="clear" w:color="auto" w:fill="FFFFFF"/>
        <w:rPr>
          <w:rFonts w:ascii="Arial" w:eastAsia="Times New Roman" w:hAnsi="Arial" w:cs="Arial"/>
          <w:color w:val="222222"/>
          <w:sz w:val="24"/>
          <w:szCs w:val="24"/>
        </w:rPr>
      </w:pPr>
      <w:r w:rsidRPr="00CA3075">
        <w:rPr>
          <w:rFonts w:eastAsia="Times New Roman"/>
          <w:color w:val="0E101A"/>
          <w:sz w:val="24"/>
          <w:szCs w:val="24"/>
        </w:rPr>
        <w:t> </w:t>
      </w:r>
    </w:p>
    <w:p w14:paraId="3455B675" w14:textId="029D0DE4" w:rsidR="00C10D95" w:rsidRPr="00CA3075" w:rsidRDefault="00C10D95" w:rsidP="004A0639">
      <w:pPr>
        <w:shd w:val="clear" w:color="auto" w:fill="FFFFFF"/>
        <w:rPr>
          <w:rFonts w:eastAsia="Times New Roman"/>
          <w:color w:val="0E101A"/>
          <w:sz w:val="24"/>
          <w:szCs w:val="24"/>
        </w:rPr>
      </w:pPr>
      <w:r w:rsidRPr="00CA3075">
        <w:rPr>
          <w:rFonts w:eastAsia="Times New Roman"/>
          <w:color w:val="0E101A"/>
          <w:sz w:val="24"/>
          <w:szCs w:val="24"/>
        </w:rPr>
        <w:t>Th</w:t>
      </w:r>
      <w:r w:rsidR="006E7A44" w:rsidRPr="00CA3075">
        <w:rPr>
          <w:rFonts w:eastAsia="Times New Roman"/>
          <w:color w:val="0E101A"/>
          <w:sz w:val="24"/>
          <w:szCs w:val="24"/>
        </w:rPr>
        <w:t xml:space="preserve">e agreement comes </w:t>
      </w:r>
      <w:r w:rsidRPr="00CA3075">
        <w:rPr>
          <w:rFonts w:eastAsia="Times New Roman"/>
          <w:color w:val="0E101A"/>
          <w:sz w:val="24"/>
          <w:szCs w:val="24"/>
        </w:rPr>
        <w:t xml:space="preserve">after months-long negotiations </w:t>
      </w:r>
      <w:r w:rsidR="006E7A44" w:rsidRPr="00CA3075">
        <w:rPr>
          <w:rFonts w:eastAsia="Times New Roman"/>
          <w:color w:val="0E101A"/>
          <w:sz w:val="24"/>
          <w:szCs w:val="24"/>
        </w:rPr>
        <w:t>between</w:t>
      </w:r>
      <w:r w:rsidRPr="00CA3075">
        <w:rPr>
          <w:rFonts w:eastAsia="Times New Roman"/>
          <w:color w:val="0E101A"/>
          <w:sz w:val="24"/>
          <w:szCs w:val="24"/>
        </w:rPr>
        <w:t xml:space="preserve"> </w:t>
      </w:r>
      <w:r w:rsidR="00B14C23">
        <w:rPr>
          <w:rFonts w:eastAsia="Times New Roman"/>
          <w:color w:val="0E101A"/>
          <w:sz w:val="24"/>
          <w:szCs w:val="24"/>
        </w:rPr>
        <w:t xml:space="preserve">the Kelly administration and Health and Human Services Senior staff, </w:t>
      </w:r>
      <w:r w:rsidR="003242AD">
        <w:rPr>
          <w:rFonts w:eastAsia="Times New Roman"/>
          <w:color w:val="0E101A"/>
          <w:sz w:val="24"/>
          <w:szCs w:val="24"/>
        </w:rPr>
        <w:t>which led</w:t>
      </w:r>
      <w:r w:rsidR="00B14C23">
        <w:rPr>
          <w:rFonts w:eastAsia="Times New Roman"/>
          <w:color w:val="0E101A"/>
          <w:sz w:val="24"/>
          <w:szCs w:val="24"/>
        </w:rPr>
        <w:t xml:space="preserve"> to a meeting between </w:t>
      </w:r>
      <w:r w:rsidRPr="00CA3075">
        <w:rPr>
          <w:rFonts w:eastAsia="Times New Roman"/>
          <w:color w:val="0E101A"/>
          <w:sz w:val="24"/>
          <w:szCs w:val="24"/>
        </w:rPr>
        <w:t>Governor Kelly</w:t>
      </w:r>
      <w:r w:rsidR="006E7A44" w:rsidRPr="00CA3075">
        <w:rPr>
          <w:rFonts w:eastAsia="Times New Roman"/>
          <w:color w:val="0E101A"/>
          <w:sz w:val="24"/>
          <w:szCs w:val="24"/>
        </w:rPr>
        <w:t xml:space="preserve"> and </w:t>
      </w:r>
      <w:r w:rsidRPr="00CA3075">
        <w:rPr>
          <w:rFonts w:eastAsia="Times New Roman"/>
          <w:color w:val="0E101A"/>
          <w:sz w:val="24"/>
          <w:szCs w:val="24"/>
        </w:rPr>
        <w:t xml:space="preserve">Secretary Becerra on </w:t>
      </w:r>
      <w:r w:rsidRPr="00006C94">
        <w:rPr>
          <w:rFonts w:eastAsia="Times New Roman"/>
          <w:color w:val="0E101A"/>
          <w:sz w:val="24"/>
          <w:szCs w:val="24"/>
        </w:rPr>
        <w:t>January 29, 2022,</w:t>
      </w:r>
      <w:r w:rsidRPr="00CA3075">
        <w:rPr>
          <w:rFonts w:eastAsia="Times New Roman"/>
          <w:color w:val="0E101A"/>
          <w:sz w:val="24"/>
          <w:szCs w:val="24"/>
        </w:rPr>
        <w:t xml:space="preserve"> to </w:t>
      </w:r>
      <w:r w:rsidR="007307B2" w:rsidRPr="00CA3075">
        <w:rPr>
          <w:rFonts w:eastAsia="Times New Roman"/>
          <w:color w:val="0E101A"/>
          <w:sz w:val="24"/>
          <w:szCs w:val="24"/>
        </w:rPr>
        <w:t>discuss</w:t>
      </w:r>
      <w:r w:rsidRPr="00CA3075">
        <w:rPr>
          <w:rFonts w:eastAsia="Times New Roman"/>
          <w:color w:val="0E101A"/>
          <w:sz w:val="24"/>
          <w:szCs w:val="24"/>
        </w:rPr>
        <w:t xml:space="preserve"> concerns about the mandate’s impact on already-struggling rural healthcare facilities in Kansas. </w:t>
      </w:r>
      <w:r w:rsidR="007307B2" w:rsidRPr="00CA3075">
        <w:rPr>
          <w:rFonts w:eastAsia="Times New Roman"/>
          <w:color w:val="0E101A"/>
          <w:sz w:val="24"/>
          <w:szCs w:val="24"/>
        </w:rPr>
        <w:t xml:space="preserve">Following the productive meeting, </w:t>
      </w:r>
      <w:r w:rsidRPr="00CA3075">
        <w:rPr>
          <w:rFonts w:eastAsia="Times New Roman"/>
          <w:color w:val="0E101A"/>
          <w:sz w:val="24"/>
          <w:szCs w:val="24"/>
        </w:rPr>
        <w:t xml:space="preserve">Governor Kelly directed staff and agencies to work with CMS to find a path forward </w:t>
      </w:r>
      <w:r w:rsidR="004A0639" w:rsidRPr="00CA3075">
        <w:rPr>
          <w:rFonts w:eastAsia="Times New Roman"/>
          <w:color w:val="0E101A"/>
          <w:sz w:val="24"/>
          <w:szCs w:val="24"/>
        </w:rPr>
        <w:t>that</w:t>
      </w:r>
      <w:r w:rsidRPr="00CA3075">
        <w:rPr>
          <w:rFonts w:eastAsia="Times New Roman"/>
          <w:color w:val="0E101A"/>
          <w:sz w:val="24"/>
          <w:szCs w:val="24"/>
        </w:rPr>
        <w:t xml:space="preserve"> protect</w:t>
      </w:r>
      <w:r w:rsidR="004A0639" w:rsidRPr="00CA3075">
        <w:rPr>
          <w:rFonts w:eastAsia="Times New Roman"/>
          <w:color w:val="0E101A"/>
          <w:sz w:val="24"/>
          <w:szCs w:val="24"/>
        </w:rPr>
        <w:t>s</w:t>
      </w:r>
      <w:r w:rsidRPr="00CA3075">
        <w:rPr>
          <w:rFonts w:eastAsia="Times New Roman"/>
          <w:color w:val="0E101A"/>
          <w:sz w:val="24"/>
          <w:szCs w:val="24"/>
        </w:rPr>
        <w:t xml:space="preserve"> </w:t>
      </w:r>
      <w:r w:rsidR="004A0639" w:rsidRPr="00CA3075">
        <w:rPr>
          <w:rFonts w:eastAsia="Times New Roman"/>
          <w:color w:val="0E101A"/>
          <w:sz w:val="24"/>
          <w:szCs w:val="24"/>
        </w:rPr>
        <w:t>our</w:t>
      </w:r>
      <w:r w:rsidRPr="00CA3075">
        <w:rPr>
          <w:rFonts w:eastAsia="Times New Roman"/>
          <w:color w:val="0E101A"/>
          <w:sz w:val="24"/>
          <w:szCs w:val="24"/>
        </w:rPr>
        <w:t xml:space="preserve"> workforce</w:t>
      </w:r>
      <w:r w:rsidR="004A0639" w:rsidRPr="00CA3075">
        <w:rPr>
          <w:rFonts w:eastAsia="Times New Roman"/>
          <w:color w:val="0E101A"/>
          <w:sz w:val="24"/>
          <w:szCs w:val="24"/>
        </w:rPr>
        <w:t xml:space="preserve">, ensures patient and resident safety and complies with existing state law. </w:t>
      </w:r>
    </w:p>
    <w:p w14:paraId="6B031566" w14:textId="77777777" w:rsidR="004A0639" w:rsidRPr="00CA3075" w:rsidRDefault="004A0639" w:rsidP="004A0639">
      <w:pPr>
        <w:shd w:val="clear" w:color="auto" w:fill="FFFFFF"/>
        <w:rPr>
          <w:rFonts w:ascii="Arial" w:eastAsia="Times New Roman" w:hAnsi="Arial" w:cs="Arial"/>
          <w:color w:val="222222"/>
          <w:sz w:val="24"/>
          <w:szCs w:val="24"/>
        </w:rPr>
      </w:pPr>
    </w:p>
    <w:p w14:paraId="30B02998" w14:textId="59167AF7" w:rsidR="00025230" w:rsidRPr="00CA3075" w:rsidRDefault="00D86739" w:rsidP="00025230">
      <w:pPr>
        <w:shd w:val="clear" w:color="auto" w:fill="FFFFFF"/>
        <w:rPr>
          <w:rFonts w:ascii="Arial" w:hAnsi="Arial" w:cs="Arial"/>
          <w:color w:val="222222"/>
          <w:sz w:val="24"/>
          <w:szCs w:val="24"/>
        </w:rPr>
      </w:pPr>
      <w:r>
        <w:rPr>
          <w:color w:val="0E101A"/>
          <w:sz w:val="24"/>
          <w:szCs w:val="24"/>
        </w:rPr>
        <w:t>T</w:t>
      </w:r>
      <w:r w:rsidR="00025230" w:rsidRPr="00CA3075">
        <w:rPr>
          <w:color w:val="0E101A"/>
          <w:sz w:val="24"/>
          <w:szCs w:val="24"/>
        </w:rPr>
        <w:t xml:space="preserve">he U.S. Supreme </w:t>
      </w:r>
      <w:r w:rsidR="00EF6A22">
        <w:rPr>
          <w:color w:val="0E101A"/>
          <w:sz w:val="24"/>
          <w:szCs w:val="24"/>
        </w:rPr>
        <w:t xml:space="preserve">stayed two preliminary </w:t>
      </w:r>
      <w:r w:rsidR="00DE30C7">
        <w:rPr>
          <w:color w:val="0E101A"/>
          <w:sz w:val="24"/>
          <w:szCs w:val="24"/>
        </w:rPr>
        <w:t>injunctions against the rule</w:t>
      </w:r>
      <w:r w:rsidR="00650C21">
        <w:rPr>
          <w:color w:val="0E101A"/>
          <w:sz w:val="24"/>
          <w:szCs w:val="24"/>
        </w:rPr>
        <w:t xml:space="preserve"> </w:t>
      </w:r>
      <w:r w:rsidR="00650C21" w:rsidRPr="00CA3075">
        <w:rPr>
          <w:color w:val="0E101A"/>
          <w:sz w:val="24"/>
          <w:szCs w:val="24"/>
        </w:rPr>
        <w:t>on January 13, 2022</w:t>
      </w:r>
      <w:r w:rsidR="00DE30C7">
        <w:rPr>
          <w:color w:val="0E101A"/>
          <w:sz w:val="24"/>
          <w:szCs w:val="24"/>
        </w:rPr>
        <w:t xml:space="preserve">, allowing </w:t>
      </w:r>
      <w:r w:rsidR="001D2945">
        <w:rPr>
          <w:color w:val="0E101A"/>
          <w:sz w:val="24"/>
          <w:szCs w:val="24"/>
        </w:rPr>
        <w:t>implementation of the</w:t>
      </w:r>
      <w:r w:rsidR="006640B9">
        <w:rPr>
          <w:color w:val="0E101A"/>
          <w:sz w:val="24"/>
          <w:szCs w:val="24"/>
        </w:rPr>
        <w:t xml:space="preserve"> CMS</w:t>
      </w:r>
      <w:r w:rsidR="00650C21">
        <w:rPr>
          <w:color w:val="0E101A"/>
          <w:sz w:val="24"/>
          <w:szCs w:val="24"/>
        </w:rPr>
        <w:t xml:space="preserve"> </w:t>
      </w:r>
      <w:r w:rsidR="00650C21" w:rsidRPr="00CA3075">
        <w:rPr>
          <w:color w:val="0E101A"/>
          <w:sz w:val="24"/>
          <w:szCs w:val="24"/>
        </w:rPr>
        <w:t>COVID-19 vaccine mandate</w:t>
      </w:r>
      <w:r w:rsidR="00650C21">
        <w:rPr>
          <w:color w:val="0E101A"/>
          <w:sz w:val="24"/>
          <w:szCs w:val="24"/>
        </w:rPr>
        <w:t xml:space="preserve">. </w:t>
      </w:r>
      <w:r w:rsidR="00025230" w:rsidRPr="00CA3075">
        <w:rPr>
          <w:color w:val="0E101A"/>
          <w:sz w:val="24"/>
          <w:szCs w:val="24"/>
        </w:rPr>
        <w:t xml:space="preserve">Governor Kelly announced an executive directive to ensure that state-run healthcare facilities follow state law regarding medical exemptions, religious exemptions, documentation, and self-attestation. However, state surveyors from the Kansas Department </w:t>
      </w:r>
      <w:r w:rsidR="00025230" w:rsidRPr="00CA3075">
        <w:rPr>
          <w:sz w:val="24"/>
          <w:szCs w:val="24"/>
        </w:rPr>
        <w:t xml:space="preserve">for </w:t>
      </w:r>
      <w:r w:rsidR="00025230" w:rsidRPr="00CA3075">
        <w:rPr>
          <w:color w:val="0E101A"/>
          <w:sz w:val="24"/>
          <w:szCs w:val="24"/>
        </w:rPr>
        <w:t>Aging and Disabilit</w:t>
      </w:r>
      <w:r w:rsidR="00025230" w:rsidRPr="00CA3075">
        <w:rPr>
          <w:sz w:val="24"/>
          <w:szCs w:val="24"/>
        </w:rPr>
        <w:t>y Services</w:t>
      </w:r>
      <w:r w:rsidR="00025230" w:rsidRPr="00CA3075">
        <w:rPr>
          <w:color w:val="0E101A"/>
          <w:sz w:val="24"/>
          <w:szCs w:val="24"/>
        </w:rPr>
        <w:t xml:space="preserve"> and </w:t>
      </w:r>
      <w:r w:rsidR="00025230" w:rsidRPr="00CA3075">
        <w:rPr>
          <w:sz w:val="24"/>
          <w:szCs w:val="24"/>
        </w:rPr>
        <w:t xml:space="preserve">the </w:t>
      </w:r>
      <w:r w:rsidR="00025230" w:rsidRPr="00CA3075">
        <w:rPr>
          <w:color w:val="0E101A"/>
          <w:sz w:val="24"/>
          <w:szCs w:val="24"/>
        </w:rPr>
        <w:t>Kansas Department of Health and Environment survey state and private healthcare facilities.</w:t>
      </w:r>
      <w:r w:rsidR="00025230" w:rsidRPr="00CA3075">
        <w:rPr>
          <w:sz w:val="24"/>
          <w:szCs w:val="24"/>
        </w:rPr>
        <w:t xml:space="preserve"> </w:t>
      </w:r>
      <w:r w:rsidR="001D2945">
        <w:rPr>
          <w:sz w:val="24"/>
          <w:szCs w:val="24"/>
        </w:rPr>
        <w:t>Therefore, p</w:t>
      </w:r>
      <w:r w:rsidR="00025230" w:rsidRPr="00CA3075">
        <w:rPr>
          <w:sz w:val="24"/>
          <w:szCs w:val="24"/>
        </w:rPr>
        <w:t xml:space="preserve">rivate facilities fell outside the authority of the executive directive. </w:t>
      </w:r>
    </w:p>
    <w:p w14:paraId="71386C48" w14:textId="77777777" w:rsidR="00025230" w:rsidRPr="00CA3075" w:rsidRDefault="00025230" w:rsidP="00025230">
      <w:pPr>
        <w:shd w:val="clear" w:color="auto" w:fill="FFFFFF"/>
        <w:rPr>
          <w:rFonts w:ascii="Arial" w:hAnsi="Arial" w:cs="Arial"/>
          <w:color w:val="222222"/>
          <w:sz w:val="24"/>
          <w:szCs w:val="24"/>
        </w:rPr>
      </w:pPr>
      <w:r w:rsidRPr="00CA3075">
        <w:rPr>
          <w:color w:val="0E101A"/>
          <w:sz w:val="24"/>
          <w:szCs w:val="24"/>
        </w:rPr>
        <w:t> </w:t>
      </w:r>
    </w:p>
    <w:p w14:paraId="1C9EEB9D" w14:textId="3775F9BC" w:rsidR="00025230" w:rsidRPr="00CA3075" w:rsidRDefault="00025230" w:rsidP="00025230">
      <w:pPr>
        <w:shd w:val="clear" w:color="auto" w:fill="FFFFFF"/>
        <w:rPr>
          <w:rFonts w:ascii="Arial" w:hAnsi="Arial" w:cs="Arial"/>
          <w:color w:val="222222"/>
          <w:sz w:val="24"/>
          <w:szCs w:val="24"/>
        </w:rPr>
      </w:pPr>
      <w:r w:rsidRPr="00CA3075">
        <w:rPr>
          <w:color w:val="0E101A"/>
          <w:sz w:val="24"/>
          <w:szCs w:val="24"/>
        </w:rPr>
        <w:t xml:space="preserve">CMS confirmed with the Kelly Administration that </w:t>
      </w:r>
      <w:r w:rsidRPr="00CA3075">
        <w:rPr>
          <w:sz w:val="24"/>
          <w:szCs w:val="24"/>
        </w:rPr>
        <w:t xml:space="preserve">they will </w:t>
      </w:r>
      <w:r w:rsidRPr="00CA3075">
        <w:rPr>
          <w:color w:val="0E101A"/>
          <w:sz w:val="24"/>
          <w:szCs w:val="24"/>
        </w:rPr>
        <w:t>work with facilities on compliance with the mandate</w:t>
      </w:r>
      <w:r w:rsidRPr="00CA3075">
        <w:rPr>
          <w:sz w:val="24"/>
          <w:szCs w:val="24"/>
        </w:rPr>
        <w:t>. Additionally, CMS indicated they</w:t>
      </w:r>
      <w:r w:rsidR="00CA3075" w:rsidRPr="00CA3075">
        <w:rPr>
          <w:sz w:val="24"/>
          <w:szCs w:val="24"/>
        </w:rPr>
        <w:t xml:space="preserve"> </w:t>
      </w:r>
      <w:r w:rsidRPr="00CA3075">
        <w:rPr>
          <w:color w:val="0E101A"/>
          <w:sz w:val="24"/>
          <w:szCs w:val="24"/>
        </w:rPr>
        <w:t>have no interest in terminating funding agreements with facilities that struggle with implementing the mandate among their workforce.</w:t>
      </w:r>
    </w:p>
    <w:p w14:paraId="17C1976A" w14:textId="77777777" w:rsidR="00025230" w:rsidRPr="00CA3075" w:rsidRDefault="00025230" w:rsidP="00025230">
      <w:pPr>
        <w:shd w:val="clear" w:color="auto" w:fill="FFFFFF"/>
        <w:rPr>
          <w:rFonts w:ascii="Arial" w:hAnsi="Arial" w:cs="Arial"/>
          <w:color w:val="222222"/>
          <w:sz w:val="24"/>
          <w:szCs w:val="24"/>
        </w:rPr>
      </w:pPr>
      <w:r w:rsidRPr="00CA3075">
        <w:rPr>
          <w:color w:val="0E101A"/>
          <w:sz w:val="24"/>
          <w:szCs w:val="24"/>
        </w:rPr>
        <w:t> </w:t>
      </w:r>
    </w:p>
    <w:p w14:paraId="78DA8BE1" w14:textId="4BD4AD98" w:rsidR="00025230" w:rsidRDefault="00025230" w:rsidP="00025230">
      <w:pPr>
        <w:shd w:val="clear" w:color="auto" w:fill="FFFFFF"/>
        <w:rPr>
          <w:rFonts w:ascii="Arial" w:hAnsi="Arial" w:cs="Arial"/>
          <w:color w:val="222222"/>
          <w:sz w:val="24"/>
          <w:szCs w:val="24"/>
        </w:rPr>
      </w:pPr>
      <w:r w:rsidRPr="00CA3075">
        <w:rPr>
          <w:color w:val="0E101A"/>
          <w:sz w:val="24"/>
          <w:szCs w:val="24"/>
        </w:rPr>
        <w:t>Please find</w:t>
      </w:r>
      <w:r w:rsidR="00486919">
        <w:rPr>
          <w:color w:val="0E101A"/>
          <w:sz w:val="24"/>
          <w:szCs w:val="24"/>
        </w:rPr>
        <w:t xml:space="preserve"> more details </w:t>
      </w:r>
      <w:hyperlink r:id="rId10" w:history="1">
        <w:r w:rsidRPr="00917A60">
          <w:rPr>
            <w:rStyle w:val="Hyperlink"/>
            <w:sz w:val="24"/>
            <w:szCs w:val="24"/>
          </w:rPr>
          <w:t>here</w:t>
        </w:r>
      </w:hyperlink>
      <w:r w:rsidRPr="00CA3075">
        <w:rPr>
          <w:color w:val="0E101A"/>
          <w:sz w:val="24"/>
          <w:szCs w:val="24"/>
        </w:rPr>
        <w:t>.</w:t>
      </w:r>
    </w:p>
    <w:p w14:paraId="0692D320" w14:textId="77777777" w:rsidR="00C10D95" w:rsidRPr="00C10D95" w:rsidRDefault="00C10D95" w:rsidP="00C10D95">
      <w:pPr>
        <w:shd w:val="clear" w:color="auto" w:fill="FFFFFF"/>
        <w:rPr>
          <w:rFonts w:ascii="Arial" w:eastAsia="Times New Roman" w:hAnsi="Arial" w:cs="Arial"/>
          <w:color w:val="222222"/>
          <w:sz w:val="24"/>
          <w:szCs w:val="24"/>
        </w:rPr>
      </w:pPr>
      <w:r w:rsidRPr="00C10D95">
        <w:rPr>
          <w:rFonts w:eastAsia="Times New Roman"/>
          <w:color w:val="0E101A"/>
          <w:sz w:val="24"/>
          <w:szCs w:val="24"/>
        </w:rPr>
        <w:t> </w:t>
      </w:r>
    </w:p>
    <w:p w14:paraId="4449EB1B" w14:textId="6AA77B25" w:rsidR="0026659D" w:rsidRPr="00457E9A" w:rsidRDefault="00C10D95" w:rsidP="00457E9A">
      <w:pPr>
        <w:shd w:val="clear" w:color="auto" w:fill="FFFFFF"/>
        <w:jc w:val="center"/>
        <w:rPr>
          <w:rFonts w:ascii="Arial" w:eastAsia="Times New Roman" w:hAnsi="Arial" w:cs="Arial"/>
          <w:color w:val="222222"/>
          <w:sz w:val="24"/>
          <w:szCs w:val="24"/>
        </w:rPr>
      </w:pPr>
      <w:r w:rsidRPr="00C10D95">
        <w:rPr>
          <w:rFonts w:eastAsia="Times New Roman"/>
          <w:color w:val="0E101A"/>
          <w:sz w:val="24"/>
          <w:szCs w:val="24"/>
        </w:rPr>
        <w:t>###</w:t>
      </w:r>
    </w:p>
    <w:sectPr w:rsidR="0026659D" w:rsidRPr="00457E9A">
      <w:footerReference w:type="default" r:id="rId1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3122F" w16cex:dateUtc="2022-03-21T20:03:00Z"/>
  <w16cex:commentExtensible w16cex:durableId="25E31363" w16cex:dateUtc="2022-03-21T20: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4B21A" w14:textId="77777777" w:rsidR="00B259F7" w:rsidRDefault="00B259F7" w:rsidP="003134A8">
      <w:r>
        <w:separator/>
      </w:r>
    </w:p>
  </w:endnote>
  <w:endnote w:type="continuationSeparator" w:id="0">
    <w:p w14:paraId="6DBC51DE" w14:textId="77777777" w:rsidR="00B259F7" w:rsidRDefault="00B259F7" w:rsidP="0031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3292920"/>
      <w:docPartObj>
        <w:docPartGallery w:val="Page Numbers (Bottom of Page)"/>
        <w:docPartUnique/>
      </w:docPartObj>
    </w:sdtPr>
    <w:sdtEndPr/>
    <w:sdtContent>
      <w:sdt>
        <w:sdtPr>
          <w:id w:val="-1769616900"/>
          <w:docPartObj>
            <w:docPartGallery w:val="Page Numbers (Top of Page)"/>
            <w:docPartUnique/>
          </w:docPartObj>
        </w:sdtPr>
        <w:sdtEndPr/>
        <w:sdtContent>
          <w:p w14:paraId="13B52D70" w14:textId="22D007C3" w:rsidR="003134A8" w:rsidRDefault="003134A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0B169A" w14:textId="77777777" w:rsidR="003134A8" w:rsidRDefault="00313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22D39" w14:textId="77777777" w:rsidR="00B259F7" w:rsidRDefault="00B259F7" w:rsidP="003134A8">
      <w:r>
        <w:separator/>
      </w:r>
    </w:p>
  </w:footnote>
  <w:footnote w:type="continuationSeparator" w:id="0">
    <w:p w14:paraId="47B95C96" w14:textId="77777777" w:rsidR="00B259F7" w:rsidRDefault="00B259F7" w:rsidP="00313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46AEA"/>
    <w:multiLevelType w:val="hybridMultilevel"/>
    <w:tmpl w:val="601ECEAC"/>
    <w:lvl w:ilvl="0" w:tplc="1FAC678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E451C34"/>
    <w:multiLevelType w:val="hybridMultilevel"/>
    <w:tmpl w:val="4310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6249AA"/>
    <w:multiLevelType w:val="multilevel"/>
    <w:tmpl w:val="AA08A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5B646C"/>
    <w:multiLevelType w:val="hybridMultilevel"/>
    <w:tmpl w:val="DF06A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DEE1AA"/>
    <w:rsid w:val="000063E3"/>
    <w:rsid w:val="00006C94"/>
    <w:rsid w:val="00014317"/>
    <w:rsid w:val="0002415D"/>
    <w:rsid w:val="00025230"/>
    <w:rsid w:val="000569EF"/>
    <w:rsid w:val="00082D16"/>
    <w:rsid w:val="000D5A53"/>
    <w:rsid w:val="000D7726"/>
    <w:rsid w:val="000E7487"/>
    <w:rsid w:val="0011391E"/>
    <w:rsid w:val="001164BD"/>
    <w:rsid w:val="00117634"/>
    <w:rsid w:val="00191D62"/>
    <w:rsid w:val="001D2945"/>
    <w:rsid w:val="001F056A"/>
    <w:rsid w:val="0023309B"/>
    <w:rsid w:val="002333DC"/>
    <w:rsid w:val="00265600"/>
    <w:rsid w:val="0026659D"/>
    <w:rsid w:val="00304EC9"/>
    <w:rsid w:val="003134A8"/>
    <w:rsid w:val="003242AD"/>
    <w:rsid w:val="00354AFB"/>
    <w:rsid w:val="00376F47"/>
    <w:rsid w:val="00383B4E"/>
    <w:rsid w:val="003C30BB"/>
    <w:rsid w:val="003D704E"/>
    <w:rsid w:val="00405792"/>
    <w:rsid w:val="00405AE6"/>
    <w:rsid w:val="00410C25"/>
    <w:rsid w:val="00437655"/>
    <w:rsid w:val="00457E9A"/>
    <w:rsid w:val="00486919"/>
    <w:rsid w:val="004A0639"/>
    <w:rsid w:val="004A2FCE"/>
    <w:rsid w:val="004A6293"/>
    <w:rsid w:val="004D2A5D"/>
    <w:rsid w:val="00511557"/>
    <w:rsid w:val="00514D66"/>
    <w:rsid w:val="00525453"/>
    <w:rsid w:val="005327C2"/>
    <w:rsid w:val="00534071"/>
    <w:rsid w:val="005345AD"/>
    <w:rsid w:val="00546480"/>
    <w:rsid w:val="005606A0"/>
    <w:rsid w:val="005700AF"/>
    <w:rsid w:val="00570B88"/>
    <w:rsid w:val="005A29F6"/>
    <w:rsid w:val="005B5E48"/>
    <w:rsid w:val="005D487C"/>
    <w:rsid w:val="005D6BE1"/>
    <w:rsid w:val="005E5428"/>
    <w:rsid w:val="006124F2"/>
    <w:rsid w:val="006344CC"/>
    <w:rsid w:val="00636736"/>
    <w:rsid w:val="00650C21"/>
    <w:rsid w:val="006640B9"/>
    <w:rsid w:val="0066706E"/>
    <w:rsid w:val="00696EC2"/>
    <w:rsid w:val="006A5192"/>
    <w:rsid w:val="006A545D"/>
    <w:rsid w:val="006A59F5"/>
    <w:rsid w:val="006E7A44"/>
    <w:rsid w:val="00701D3A"/>
    <w:rsid w:val="00704266"/>
    <w:rsid w:val="007204D8"/>
    <w:rsid w:val="007307B2"/>
    <w:rsid w:val="007467E8"/>
    <w:rsid w:val="007469E0"/>
    <w:rsid w:val="0075307C"/>
    <w:rsid w:val="00786504"/>
    <w:rsid w:val="007C1DA7"/>
    <w:rsid w:val="007C40A5"/>
    <w:rsid w:val="007C708D"/>
    <w:rsid w:val="0084337E"/>
    <w:rsid w:val="00861294"/>
    <w:rsid w:val="00862938"/>
    <w:rsid w:val="0086770D"/>
    <w:rsid w:val="0089182C"/>
    <w:rsid w:val="008A1BCD"/>
    <w:rsid w:val="008A4D26"/>
    <w:rsid w:val="008A678C"/>
    <w:rsid w:val="008D5E4F"/>
    <w:rsid w:val="00912C3C"/>
    <w:rsid w:val="00917A60"/>
    <w:rsid w:val="0093083E"/>
    <w:rsid w:val="00960C9D"/>
    <w:rsid w:val="009725FC"/>
    <w:rsid w:val="009A22B0"/>
    <w:rsid w:val="009B45FA"/>
    <w:rsid w:val="009B7486"/>
    <w:rsid w:val="009E00DC"/>
    <w:rsid w:val="00A10262"/>
    <w:rsid w:val="00A51C69"/>
    <w:rsid w:val="00A77660"/>
    <w:rsid w:val="00AA3209"/>
    <w:rsid w:val="00AC08C8"/>
    <w:rsid w:val="00AF4FBA"/>
    <w:rsid w:val="00B14C23"/>
    <w:rsid w:val="00B259F7"/>
    <w:rsid w:val="00B4088F"/>
    <w:rsid w:val="00BA5AD0"/>
    <w:rsid w:val="00BD3519"/>
    <w:rsid w:val="00BE2669"/>
    <w:rsid w:val="00C10D95"/>
    <w:rsid w:val="00C50FAA"/>
    <w:rsid w:val="00C5689F"/>
    <w:rsid w:val="00C96C9A"/>
    <w:rsid w:val="00CA3075"/>
    <w:rsid w:val="00CA4714"/>
    <w:rsid w:val="00CB10CB"/>
    <w:rsid w:val="00CC30DA"/>
    <w:rsid w:val="00CF283E"/>
    <w:rsid w:val="00CF3136"/>
    <w:rsid w:val="00D04671"/>
    <w:rsid w:val="00D158B0"/>
    <w:rsid w:val="00D2356C"/>
    <w:rsid w:val="00D42C0B"/>
    <w:rsid w:val="00D5470E"/>
    <w:rsid w:val="00D61CF9"/>
    <w:rsid w:val="00D86739"/>
    <w:rsid w:val="00DE30C7"/>
    <w:rsid w:val="00E040B2"/>
    <w:rsid w:val="00E32525"/>
    <w:rsid w:val="00E35A57"/>
    <w:rsid w:val="00E43B94"/>
    <w:rsid w:val="00E80BD3"/>
    <w:rsid w:val="00EB616F"/>
    <w:rsid w:val="00EF6A22"/>
    <w:rsid w:val="00F253CC"/>
    <w:rsid w:val="00F34500"/>
    <w:rsid w:val="00F517F1"/>
    <w:rsid w:val="00F72D6E"/>
    <w:rsid w:val="00F732BD"/>
    <w:rsid w:val="00F74617"/>
    <w:rsid w:val="00F86D22"/>
    <w:rsid w:val="00FC6554"/>
    <w:rsid w:val="00FE7EB9"/>
    <w:rsid w:val="42DEE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EE1AA"/>
  <w15:chartTrackingRefBased/>
  <w15:docId w15:val="{420808CA-052C-4D47-A3B9-76447107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87"/>
    <w:pPr>
      <w:spacing w:after="0" w:line="240" w:lineRule="auto"/>
    </w:pPr>
    <w:rPr>
      <w:rFonts w:ascii="Calibri" w:hAnsi="Calibri" w:cs="Calibri"/>
    </w:rPr>
  </w:style>
  <w:style w:type="paragraph" w:styleId="Heading1">
    <w:name w:val="heading 1"/>
    <w:basedOn w:val="Normal"/>
    <w:link w:val="Heading1Char"/>
    <w:uiPriority w:val="9"/>
    <w:qFormat/>
    <w:rsid w:val="0026659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7487"/>
    <w:rPr>
      <w:color w:val="0563C1"/>
      <w:u w:val="single"/>
    </w:rPr>
  </w:style>
  <w:style w:type="paragraph" w:styleId="ListParagraph">
    <w:name w:val="List Paragraph"/>
    <w:basedOn w:val="Normal"/>
    <w:uiPriority w:val="34"/>
    <w:qFormat/>
    <w:rsid w:val="000E7487"/>
    <w:pPr>
      <w:ind w:left="720"/>
    </w:pPr>
  </w:style>
  <w:style w:type="character" w:styleId="FollowedHyperlink">
    <w:name w:val="FollowedHyperlink"/>
    <w:basedOn w:val="DefaultParagraphFont"/>
    <w:uiPriority w:val="99"/>
    <w:semiHidden/>
    <w:unhideWhenUsed/>
    <w:rsid w:val="00CA4714"/>
    <w:rPr>
      <w:color w:val="954F72" w:themeColor="followedHyperlink"/>
      <w:u w:val="single"/>
    </w:rPr>
  </w:style>
  <w:style w:type="paragraph" w:styleId="Header">
    <w:name w:val="header"/>
    <w:basedOn w:val="Normal"/>
    <w:link w:val="HeaderChar"/>
    <w:uiPriority w:val="99"/>
    <w:unhideWhenUsed/>
    <w:rsid w:val="003134A8"/>
    <w:pPr>
      <w:tabs>
        <w:tab w:val="center" w:pos="4680"/>
        <w:tab w:val="right" w:pos="9360"/>
      </w:tabs>
    </w:pPr>
  </w:style>
  <w:style w:type="character" w:customStyle="1" w:styleId="HeaderChar">
    <w:name w:val="Header Char"/>
    <w:basedOn w:val="DefaultParagraphFont"/>
    <w:link w:val="Header"/>
    <w:uiPriority w:val="99"/>
    <w:rsid w:val="003134A8"/>
    <w:rPr>
      <w:rFonts w:ascii="Calibri" w:hAnsi="Calibri" w:cs="Calibri"/>
    </w:rPr>
  </w:style>
  <w:style w:type="paragraph" w:styleId="Footer">
    <w:name w:val="footer"/>
    <w:basedOn w:val="Normal"/>
    <w:link w:val="FooterChar"/>
    <w:uiPriority w:val="99"/>
    <w:unhideWhenUsed/>
    <w:rsid w:val="003134A8"/>
    <w:pPr>
      <w:tabs>
        <w:tab w:val="center" w:pos="4680"/>
        <w:tab w:val="right" w:pos="9360"/>
      </w:tabs>
    </w:pPr>
  </w:style>
  <w:style w:type="character" w:customStyle="1" w:styleId="FooterChar">
    <w:name w:val="Footer Char"/>
    <w:basedOn w:val="DefaultParagraphFont"/>
    <w:link w:val="Footer"/>
    <w:uiPriority w:val="99"/>
    <w:rsid w:val="003134A8"/>
    <w:rPr>
      <w:rFonts w:ascii="Calibri" w:hAnsi="Calibri" w:cs="Calibri"/>
    </w:rPr>
  </w:style>
  <w:style w:type="character" w:customStyle="1" w:styleId="Heading1Char">
    <w:name w:val="Heading 1 Char"/>
    <w:basedOn w:val="DefaultParagraphFont"/>
    <w:link w:val="Heading1"/>
    <w:uiPriority w:val="9"/>
    <w:rsid w:val="0026659D"/>
    <w:rPr>
      <w:rFonts w:ascii="Calibri" w:hAnsi="Calibri" w:cs="Calibri"/>
      <w:b/>
      <w:bCs/>
      <w:kern w:val="36"/>
      <w:sz w:val="48"/>
      <w:szCs w:val="48"/>
    </w:rPr>
  </w:style>
  <w:style w:type="paragraph" w:styleId="NormalWeb">
    <w:name w:val="Normal (Web)"/>
    <w:basedOn w:val="Normal"/>
    <w:uiPriority w:val="99"/>
    <w:semiHidden/>
    <w:unhideWhenUsed/>
    <w:rsid w:val="0026659D"/>
    <w:pPr>
      <w:spacing w:before="100" w:beforeAutospacing="1" w:after="100" w:afterAutospacing="1"/>
    </w:pPr>
  </w:style>
  <w:style w:type="character" w:styleId="Strong">
    <w:name w:val="Strong"/>
    <w:basedOn w:val="DefaultParagraphFont"/>
    <w:uiPriority w:val="22"/>
    <w:qFormat/>
    <w:rsid w:val="0026659D"/>
    <w:rPr>
      <w:b/>
      <w:bCs/>
    </w:rPr>
  </w:style>
  <w:style w:type="character" w:styleId="Emphasis">
    <w:name w:val="Emphasis"/>
    <w:basedOn w:val="DefaultParagraphFont"/>
    <w:uiPriority w:val="20"/>
    <w:qFormat/>
    <w:rsid w:val="0026659D"/>
    <w:rPr>
      <w:i/>
      <w:iCs/>
    </w:rPr>
  </w:style>
  <w:style w:type="character" w:styleId="CommentReference">
    <w:name w:val="annotation reference"/>
    <w:basedOn w:val="DefaultParagraphFont"/>
    <w:uiPriority w:val="99"/>
    <w:semiHidden/>
    <w:unhideWhenUsed/>
    <w:rsid w:val="005D6BE1"/>
    <w:rPr>
      <w:sz w:val="16"/>
      <w:szCs w:val="16"/>
    </w:rPr>
  </w:style>
  <w:style w:type="paragraph" w:styleId="CommentText">
    <w:name w:val="annotation text"/>
    <w:basedOn w:val="Normal"/>
    <w:link w:val="CommentTextChar"/>
    <w:uiPriority w:val="99"/>
    <w:semiHidden/>
    <w:unhideWhenUsed/>
    <w:rsid w:val="005D6BE1"/>
    <w:rPr>
      <w:sz w:val="20"/>
      <w:szCs w:val="20"/>
    </w:rPr>
  </w:style>
  <w:style w:type="character" w:customStyle="1" w:styleId="CommentTextChar">
    <w:name w:val="Comment Text Char"/>
    <w:basedOn w:val="DefaultParagraphFont"/>
    <w:link w:val="CommentText"/>
    <w:uiPriority w:val="99"/>
    <w:semiHidden/>
    <w:rsid w:val="005D6BE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D6BE1"/>
    <w:rPr>
      <w:b/>
      <w:bCs/>
    </w:rPr>
  </w:style>
  <w:style w:type="character" w:customStyle="1" w:styleId="CommentSubjectChar">
    <w:name w:val="Comment Subject Char"/>
    <w:basedOn w:val="CommentTextChar"/>
    <w:link w:val="CommentSubject"/>
    <w:uiPriority w:val="99"/>
    <w:semiHidden/>
    <w:rsid w:val="005D6BE1"/>
    <w:rPr>
      <w:rFonts w:ascii="Calibri" w:hAnsi="Calibri" w:cs="Calibri"/>
      <w:b/>
      <w:bCs/>
      <w:sz w:val="20"/>
      <w:szCs w:val="20"/>
    </w:rPr>
  </w:style>
  <w:style w:type="paragraph" w:styleId="BalloonText">
    <w:name w:val="Balloon Text"/>
    <w:basedOn w:val="Normal"/>
    <w:link w:val="BalloonTextChar"/>
    <w:uiPriority w:val="99"/>
    <w:semiHidden/>
    <w:unhideWhenUsed/>
    <w:rsid w:val="005700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0AF"/>
    <w:rPr>
      <w:rFonts w:ascii="Segoe UI" w:hAnsi="Segoe UI" w:cs="Segoe UI"/>
      <w:sz w:val="18"/>
      <w:szCs w:val="18"/>
    </w:rPr>
  </w:style>
  <w:style w:type="character" w:styleId="UnresolvedMention">
    <w:name w:val="Unresolved Mention"/>
    <w:basedOn w:val="DefaultParagraphFont"/>
    <w:uiPriority w:val="99"/>
    <w:semiHidden/>
    <w:unhideWhenUsed/>
    <w:rsid w:val="00917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333622">
      <w:bodyDiv w:val="1"/>
      <w:marLeft w:val="0"/>
      <w:marRight w:val="0"/>
      <w:marTop w:val="0"/>
      <w:marBottom w:val="0"/>
      <w:divBdr>
        <w:top w:val="none" w:sz="0" w:space="0" w:color="auto"/>
        <w:left w:val="none" w:sz="0" w:space="0" w:color="auto"/>
        <w:bottom w:val="none" w:sz="0" w:space="0" w:color="auto"/>
        <w:right w:val="none" w:sz="0" w:space="0" w:color="auto"/>
      </w:divBdr>
    </w:div>
    <w:div w:id="1099713697">
      <w:bodyDiv w:val="1"/>
      <w:marLeft w:val="0"/>
      <w:marRight w:val="0"/>
      <w:marTop w:val="0"/>
      <w:marBottom w:val="0"/>
      <w:divBdr>
        <w:top w:val="none" w:sz="0" w:space="0" w:color="auto"/>
        <w:left w:val="none" w:sz="0" w:space="0" w:color="auto"/>
        <w:bottom w:val="none" w:sz="0" w:space="0" w:color="auto"/>
        <w:right w:val="none" w:sz="0" w:space="0" w:color="auto"/>
      </w:divBdr>
    </w:div>
    <w:div w:id="1239251261">
      <w:bodyDiv w:val="1"/>
      <w:marLeft w:val="0"/>
      <w:marRight w:val="0"/>
      <w:marTop w:val="0"/>
      <w:marBottom w:val="0"/>
      <w:divBdr>
        <w:top w:val="none" w:sz="0" w:space="0" w:color="auto"/>
        <w:left w:val="none" w:sz="0" w:space="0" w:color="auto"/>
        <w:bottom w:val="none" w:sz="0" w:space="0" w:color="auto"/>
        <w:right w:val="none" w:sz="0" w:space="0" w:color="auto"/>
      </w:divBdr>
    </w:div>
    <w:div w:id="1810904799">
      <w:bodyDiv w:val="1"/>
      <w:marLeft w:val="0"/>
      <w:marRight w:val="0"/>
      <w:marTop w:val="0"/>
      <w:marBottom w:val="0"/>
      <w:divBdr>
        <w:top w:val="none" w:sz="0" w:space="0" w:color="auto"/>
        <w:left w:val="none" w:sz="0" w:space="0" w:color="auto"/>
        <w:bottom w:val="none" w:sz="0" w:space="0" w:color="auto"/>
        <w:right w:val="none" w:sz="0" w:space="0" w:color="auto"/>
      </w:divBdr>
    </w:div>
    <w:div w:id="1836801725">
      <w:bodyDiv w:val="1"/>
      <w:marLeft w:val="0"/>
      <w:marRight w:val="0"/>
      <w:marTop w:val="0"/>
      <w:marBottom w:val="0"/>
      <w:divBdr>
        <w:top w:val="none" w:sz="0" w:space="0" w:color="auto"/>
        <w:left w:val="none" w:sz="0" w:space="0" w:color="auto"/>
        <w:bottom w:val="none" w:sz="0" w:space="0" w:color="auto"/>
        <w:right w:val="none" w:sz="0" w:space="0" w:color="auto"/>
      </w:divBdr>
    </w:div>
    <w:div w:id="192525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kdads.ks.gov/kdads-commissions/survey-certification-and-credentialing-commission/publications-and-report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A59EB4A10A94780DACB794A9C41F0" ma:contentTypeVersion="11" ma:contentTypeDescription="Create a new document." ma:contentTypeScope="" ma:versionID="7b4cacb456b910b83290e5a0787cb80d">
  <xsd:schema xmlns:xsd="http://www.w3.org/2001/XMLSchema" xmlns:xs="http://www.w3.org/2001/XMLSchema" xmlns:p="http://schemas.microsoft.com/office/2006/metadata/properties" xmlns:ns2="65c403bd-4555-4420-ac2d-f8a5c08cc444" xmlns:ns3="e29a3acb-6e05-4b1d-91c4-8d85e0c6c772" targetNamespace="http://schemas.microsoft.com/office/2006/metadata/properties" ma:root="true" ma:fieldsID="96a7f2ba2a3cb5bbe16b2853f3e9fd3b" ns2:_="" ns3:_="">
    <xsd:import namespace="65c403bd-4555-4420-ac2d-f8a5c08cc444"/>
    <xsd:import namespace="e29a3acb-6e05-4b1d-91c4-8d85e0c6c7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403bd-4555-4420-ac2d-f8a5c08cc4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9a3acb-6e05-4b1d-91c4-8d85e0c6c77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39E012-0F1F-4251-BBFF-054199219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c403bd-4555-4420-ac2d-f8a5c08cc444"/>
    <ds:schemaRef ds:uri="e29a3acb-6e05-4b1d-91c4-8d85e0c6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E0EE2-E199-4ED1-A417-823F1845B27B}">
  <ds:schemaRefs>
    <ds:schemaRef ds:uri="http://schemas.microsoft.com/sharepoint/v3/contenttype/forms"/>
  </ds:schemaRefs>
</ds:datastoreItem>
</file>

<file path=customXml/itemProps3.xml><?xml version="1.0" encoding="utf-8"?>
<ds:datastoreItem xmlns:ds="http://schemas.openxmlformats.org/officeDocument/2006/customXml" ds:itemID="{8E6C5BFF-EAE6-4F0A-90C5-74577F17A8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2440</Characters>
  <Application>Microsoft Office Word</Application>
  <DocSecurity>4</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Lauren [GO]</dc:creator>
  <cp:keywords/>
  <dc:description/>
  <cp:lastModifiedBy>Cara SloanRamos [KDADS]</cp:lastModifiedBy>
  <cp:revision>2</cp:revision>
  <dcterms:created xsi:type="dcterms:W3CDTF">2022-03-29T20:02:00Z</dcterms:created>
  <dcterms:modified xsi:type="dcterms:W3CDTF">2022-03-29T20:02:00Z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0x0101004D1A59EB4A10A94780DACB794A9C41F0</vt:lpwstr>
  </property>
</Properties>
</file>