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C8E6" w14:textId="77777777" w:rsidR="00247B3F" w:rsidRDefault="00247B3F" w:rsidP="00247B3F">
      <w:pPr>
        <w:contextualSpacing/>
        <w:jc w:val="center"/>
      </w:pPr>
      <w:r>
        <w:rPr>
          <w:noProof/>
        </w:rPr>
        <w:drawing>
          <wp:inline distT="0" distB="0" distL="0" distR="0" wp14:anchorId="7017E572" wp14:editId="6372F166">
            <wp:extent cx="1843011" cy="1134247"/>
            <wp:effectExtent l="0" t="0" r="1143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 Color.jpg.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484" cy="1144385"/>
                    </a:xfrm>
                    <a:prstGeom prst="rect">
                      <a:avLst/>
                    </a:prstGeom>
                  </pic:spPr>
                </pic:pic>
              </a:graphicData>
            </a:graphic>
          </wp:inline>
        </w:drawing>
      </w:r>
    </w:p>
    <w:p w14:paraId="486DC731" w14:textId="01CF4D8D" w:rsidR="00247B3F" w:rsidRDefault="00027712" w:rsidP="00247B3F">
      <w:pPr>
        <w:contextualSpacing/>
        <w:jc w:val="center"/>
      </w:pPr>
      <w:r>
        <w:t>Minutes</w:t>
      </w:r>
    </w:p>
    <w:p w14:paraId="367F8003" w14:textId="7C3B1A31" w:rsidR="00B221B4" w:rsidRDefault="000F7AE8" w:rsidP="00247B3F">
      <w:pPr>
        <w:contextualSpacing/>
        <w:jc w:val="center"/>
      </w:pPr>
      <w:r>
        <w:t>Cultural Awareness Committee</w:t>
      </w:r>
    </w:p>
    <w:p w14:paraId="545ECB6E" w14:textId="55AC0F6F" w:rsidR="00247B3F" w:rsidRDefault="0098741A" w:rsidP="00247B3F">
      <w:pPr>
        <w:contextualSpacing/>
        <w:jc w:val="center"/>
      </w:pPr>
      <w:r>
        <w:t>September 25</w:t>
      </w:r>
      <w:r w:rsidR="00B40FB3" w:rsidRPr="00832DF7">
        <w:t>, 2019</w:t>
      </w:r>
    </w:p>
    <w:p w14:paraId="4BA3B656" w14:textId="3E28F19D" w:rsidR="00D827F6" w:rsidRDefault="000F7AE8" w:rsidP="00D827F6">
      <w:pPr>
        <w:contextualSpacing/>
        <w:jc w:val="center"/>
      </w:pPr>
      <w:r>
        <w:t>4</w:t>
      </w:r>
      <w:r w:rsidR="00247B3F">
        <w:t xml:space="preserve">:00 PM – </w:t>
      </w:r>
      <w:r>
        <w:t>5</w:t>
      </w:r>
      <w:r w:rsidR="00247B3F">
        <w:t>:00 PM</w:t>
      </w:r>
    </w:p>
    <w:p w14:paraId="43C9DF1D" w14:textId="5CD697B8" w:rsidR="00DB54BC" w:rsidRPr="00247B3F" w:rsidRDefault="00DB54BC" w:rsidP="00DE52A1">
      <w:pPr>
        <w:ind w:left="3600"/>
      </w:pPr>
      <w:r w:rsidRPr="00832DF7">
        <w:rPr>
          <w:highlight w:val="yellow"/>
        </w:rPr>
        <w:t>877-400-9499 // 867-102-1548</w:t>
      </w:r>
    </w:p>
    <w:p w14:paraId="12AE7686" w14:textId="77777777" w:rsidR="00D827F6" w:rsidRDefault="00D827F6" w:rsidP="009001ED">
      <w:pPr>
        <w:pStyle w:val="NormalWeb"/>
        <w:rPr>
          <w:rFonts w:ascii="Helvetica" w:hAnsi="Helvetica"/>
          <w:color w:val="475163"/>
          <w:sz w:val="21"/>
          <w:szCs w:val="21"/>
        </w:rPr>
        <w:sectPr w:rsidR="00D827F6" w:rsidSect="00072AE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27653B37" w14:textId="77777777" w:rsidR="008505A4" w:rsidRDefault="008505A4" w:rsidP="009024E1">
      <w:pPr>
        <w:contextualSpacing/>
      </w:pPr>
    </w:p>
    <w:p w14:paraId="719D6865" w14:textId="77777777" w:rsidR="009024E1" w:rsidRDefault="009024E1" w:rsidP="009024E1">
      <w:pPr>
        <w:pStyle w:val="ListParagraph"/>
        <w:numPr>
          <w:ilvl w:val="0"/>
          <w:numId w:val="1"/>
        </w:numPr>
      </w:pPr>
      <w:r>
        <w:t>Call to Order</w:t>
      </w:r>
    </w:p>
    <w:p w14:paraId="3EBAEC78" w14:textId="77777777" w:rsidR="009024E1" w:rsidRDefault="009024E1" w:rsidP="009024E1">
      <w:pPr>
        <w:pStyle w:val="ListParagraph"/>
        <w:ind w:left="1080"/>
      </w:pPr>
    </w:p>
    <w:p w14:paraId="240E8226" w14:textId="345BD2F4" w:rsidR="009F5F10" w:rsidRPr="00832DF7" w:rsidRDefault="00DC0AAB" w:rsidP="009F5F10">
      <w:pPr>
        <w:pStyle w:val="ListParagraph"/>
        <w:numPr>
          <w:ilvl w:val="0"/>
          <w:numId w:val="1"/>
        </w:numPr>
      </w:pPr>
      <w:r w:rsidRPr="00832DF7">
        <w:t xml:space="preserve">Attendees: </w:t>
      </w:r>
      <w:r w:rsidR="00027712">
        <w:t>Isiah Lykes, DeLetha Kelley, Debra Garcia</w:t>
      </w:r>
    </w:p>
    <w:p w14:paraId="5BA3BB61" w14:textId="77777777" w:rsidR="009F5F10" w:rsidRDefault="009F5F10" w:rsidP="009F5F10">
      <w:pPr>
        <w:pStyle w:val="ListParagraph"/>
      </w:pPr>
    </w:p>
    <w:p w14:paraId="117BEDA7" w14:textId="41B89A08" w:rsidR="004A0074" w:rsidRDefault="004A0074" w:rsidP="00DE5F73">
      <w:pPr>
        <w:pStyle w:val="ListParagraph"/>
        <w:numPr>
          <w:ilvl w:val="0"/>
          <w:numId w:val="1"/>
        </w:numPr>
      </w:pPr>
      <w:r>
        <w:t>Feedback on the internal r</w:t>
      </w:r>
      <w:r w:rsidR="00832DF7">
        <w:t xml:space="preserve">eview </w:t>
      </w:r>
      <w:r>
        <w:t xml:space="preserve">by the CMHC’s on the </w:t>
      </w:r>
      <w:r w:rsidR="00832DF7">
        <w:t>first draft of CLC Plan</w:t>
      </w:r>
      <w:r w:rsidR="00DE5F73">
        <w:t>? Implementation issues?</w:t>
      </w:r>
    </w:p>
    <w:p w14:paraId="4CC60D0B" w14:textId="77777777" w:rsidR="00027712" w:rsidRDefault="00027712" w:rsidP="00027712">
      <w:pPr>
        <w:pStyle w:val="ListParagraph"/>
      </w:pPr>
    </w:p>
    <w:p w14:paraId="61F9F201" w14:textId="30CD17BE" w:rsidR="00027712" w:rsidRDefault="00027712" w:rsidP="00B84BE6">
      <w:pPr>
        <w:ind w:left="1080"/>
      </w:pPr>
      <w:r w:rsidRPr="00027712">
        <w:rPr>
          <w:highlight w:val="lightGray"/>
        </w:rPr>
        <w:t>No issues reported. The committee liked the idea of ha</w:t>
      </w:r>
      <w:bookmarkStart w:id="0" w:name="_GoBack"/>
      <w:bookmarkEnd w:id="0"/>
      <w:r w:rsidRPr="00027712">
        <w:rPr>
          <w:highlight w:val="lightGray"/>
        </w:rPr>
        <w:t>ving a succinct marketing piece to be able to share with CBS staff on best practices of cultural competency. The committee proceeded to review the draft of the marketing slick.</w:t>
      </w:r>
      <w:r>
        <w:t xml:space="preserve">  </w:t>
      </w:r>
    </w:p>
    <w:p w14:paraId="0FD72D9E" w14:textId="77777777" w:rsidR="00DE5F73" w:rsidRDefault="00DE5F73" w:rsidP="00DE5F73">
      <w:pPr>
        <w:pStyle w:val="ListParagraph"/>
      </w:pPr>
    </w:p>
    <w:p w14:paraId="67219ED5" w14:textId="4D0A4C27" w:rsidR="00DE5F73" w:rsidRDefault="00DE5F73" w:rsidP="00DE5F73">
      <w:pPr>
        <w:pStyle w:val="ListParagraph"/>
        <w:numPr>
          <w:ilvl w:val="0"/>
          <w:numId w:val="1"/>
        </w:numPr>
      </w:pPr>
      <w:r>
        <w:t>Marketing Slick Ideas</w:t>
      </w:r>
    </w:p>
    <w:p w14:paraId="1F1843F8" w14:textId="00F445BB" w:rsidR="00027712" w:rsidRDefault="00027712" w:rsidP="00027712">
      <w:pPr>
        <w:pStyle w:val="ListParagraph"/>
        <w:ind w:left="1080"/>
      </w:pPr>
    </w:p>
    <w:p w14:paraId="3623D919" w14:textId="0701AA2A" w:rsidR="00027712" w:rsidRDefault="00027712" w:rsidP="00027712">
      <w:pPr>
        <w:pStyle w:val="ListParagraph"/>
        <w:ind w:left="1080"/>
      </w:pPr>
      <w:r w:rsidRPr="00B84BE6">
        <w:rPr>
          <w:highlight w:val="lightGray"/>
        </w:rPr>
        <w:t xml:space="preserve">The team reviewed the marketing slick and decided for the most part there were too many words for the size of the document, but all liked the size of the slick and wanted to stay with that size of finished product. The committee went line by line and edited the 10 best practice messages to best maintain the message while </w:t>
      </w:r>
      <w:r w:rsidR="00B84BE6" w:rsidRPr="00B84BE6">
        <w:rPr>
          <w:highlight w:val="lightGray"/>
        </w:rPr>
        <w:t>improving the readability.</w:t>
      </w:r>
      <w:r w:rsidR="00B84BE6">
        <w:t xml:space="preserve"> </w:t>
      </w:r>
    </w:p>
    <w:p w14:paraId="7C61A253" w14:textId="77777777" w:rsidR="00DE5F73" w:rsidRDefault="00DE5F73" w:rsidP="00DE5F73">
      <w:pPr>
        <w:pStyle w:val="ListParagraph"/>
      </w:pPr>
    </w:p>
    <w:p w14:paraId="18E3B5CD" w14:textId="77777777" w:rsidR="008760A3" w:rsidRDefault="008760A3" w:rsidP="008760A3">
      <w:pPr>
        <w:pStyle w:val="ListParagraph"/>
      </w:pPr>
    </w:p>
    <w:p w14:paraId="5553CEB3" w14:textId="77777777" w:rsidR="009024E1" w:rsidRDefault="009024E1" w:rsidP="00295ABC">
      <w:pPr>
        <w:ind w:left="1440"/>
      </w:pPr>
    </w:p>
    <w:p w14:paraId="036D6F70" w14:textId="77777777" w:rsidR="000F7AE8" w:rsidRDefault="000F7AE8"/>
    <w:p w14:paraId="5F025D7D" w14:textId="2536A93C" w:rsidR="00DE5F73" w:rsidRDefault="0030728B">
      <w:r>
        <w:t xml:space="preserve">Next CLC Committee Meetings will be: </w:t>
      </w:r>
      <w:r w:rsidR="000F7AE8">
        <w:t xml:space="preserve"> </w:t>
      </w:r>
      <w:r w:rsidR="0098741A">
        <w:t>October 9th</w:t>
      </w:r>
    </w:p>
    <w:p w14:paraId="129EC22E" w14:textId="6F8C0812" w:rsidR="00DE5F73" w:rsidRDefault="00DE5F73"/>
    <w:sectPr w:rsidR="00DE5F73" w:rsidSect="00831C8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0AF61" w14:textId="77777777" w:rsidR="00973500" w:rsidRDefault="00973500" w:rsidP="00635C34">
      <w:r>
        <w:separator/>
      </w:r>
    </w:p>
  </w:endnote>
  <w:endnote w:type="continuationSeparator" w:id="0">
    <w:p w14:paraId="7954E234" w14:textId="77777777" w:rsidR="00973500" w:rsidRDefault="00973500" w:rsidP="0063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65D7" w14:textId="77777777" w:rsidR="00635C34" w:rsidRDefault="00635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A11E" w14:textId="77777777" w:rsidR="00635C34" w:rsidRDefault="00635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6993" w14:textId="77777777" w:rsidR="00635C34" w:rsidRDefault="00635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7DA13" w14:textId="77777777" w:rsidR="00973500" w:rsidRDefault="00973500" w:rsidP="00635C34">
      <w:r>
        <w:separator/>
      </w:r>
    </w:p>
  </w:footnote>
  <w:footnote w:type="continuationSeparator" w:id="0">
    <w:p w14:paraId="17AA8BBF" w14:textId="77777777" w:rsidR="00973500" w:rsidRDefault="00973500" w:rsidP="00635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C897D" w14:textId="7649BC23" w:rsidR="00635C34" w:rsidRDefault="00635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4371" w14:textId="55B77633" w:rsidR="00635C34" w:rsidRDefault="00635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FC8B" w14:textId="6EA97711" w:rsidR="00635C34" w:rsidRDefault="00635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C98"/>
    <w:multiLevelType w:val="hybridMultilevel"/>
    <w:tmpl w:val="01660EC6"/>
    <w:lvl w:ilvl="0" w:tplc="1E5AEC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108F6"/>
    <w:multiLevelType w:val="multilevel"/>
    <w:tmpl w:val="013C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C1AB0"/>
    <w:multiLevelType w:val="hybridMultilevel"/>
    <w:tmpl w:val="30905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6F31D4"/>
    <w:multiLevelType w:val="hybridMultilevel"/>
    <w:tmpl w:val="80F48B86"/>
    <w:lvl w:ilvl="0" w:tplc="7A324F7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E1"/>
    <w:rsid w:val="00027712"/>
    <w:rsid w:val="00041C1D"/>
    <w:rsid w:val="000513EB"/>
    <w:rsid w:val="00053D82"/>
    <w:rsid w:val="0005453C"/>
    <w:rsid w:val="00072AEF"/>
    <w:rsid w:val="00083990"/>
    <w:rsid w:val="000E5C8D"/>
    <w:rsid w:val="000F7AE8"/>
    <w:rsid w:val="00176031"/>
    <w:rsid w:val="001823EB"/>
    <w:rsid w:val="001E56A7"/>
    <w:rsid w:val="001F4D64"/>
    <w:rsid w:val="00217935"/>
    <w:rsid w:val="00247B3F"/>
    <w:rsid w:val="002735FF"/>
    <w:rsid w:val="00282642"/>
    <w:rsid w:val="00295ABC"/>
    <w:rsid w:val="002E6287"/>
    <w:rsid w:val="003024C6"/>
    <w:rsid w:val="0030728B"/>
    <w:rsid w:val="003606A7"/>
    <w:rsid w:val="00395F29"/>
    <w:rsid w:val="003C59A3"/>
    <w:rsid w:val="00413D05"/>
    <w:rsid w:val="004240E8"/>
    <w:rsid w:val="00485172"/>
    <w:rsid w:val="0048687A"/>
    <w:rsid w:val="004A0074"/>
    <w:rsid w:val="004F0878"/>
    <w:rsid w:val="005042FE"/>
    <w:rsid w:val="005A59A7"/>
    <w:rsid w:val="005B2AB1"/>
    <w:rsid w:val="005B54BF"/>
    <w:rsid w:val="00635C34"/>
    <w:rsid w:val="00655215"/>
    <w:rsid w:val="00690811"/>
    <w:rsid w:val="00692653"/>
    <w:rsid w:val="00752CBE"/>
    <w:rsid w:val="00761A04"/>
    <w:rsid w:val="007C4141"/>
    <w:rsid w:val="00831C83"/>
    <w:rsid w:val="00832DF7"/>
    <w:rsid w:val="00842F77"/>
    <w:rsid w:val="008505A4"/>
    <w:rsid w:val="0086208F"/>
    <w:rsid w:val="008760A3"/>
    <w:rsid w:val="008926E6"/>
    <w:rsid w:val="009001ED"/>
    <w:rsid w:val="009024E1"/>
    <w:rsid w:val="009305F0"/>
    <w:rsid w:val="00973500"/>
    <w:rsid w:val="0098741A"/>
    <w:rsid w:val="009D5135"/>
    <w:rsid w:val="009F389D"/>
    <w:rsid w:val="009F5F10"/>
    <w:rsid w:val="00A059BD"/>
    <w:rsid w:val="00A442EA"/>
    <w:rsid w:val="00A7456C"/>
    <w:rsid w:val="00A94749"/>
    <w:rsid w:val="00A97B6F"/>
    <w:rsid w:val="00AA5C1E"/>
    <w:rsid w:val="00B221B4"/>
    <w:rsid w:val="00B40FB3"/>
    <w:rsid w:val="00B46619"/>
    <w:rsid w:val="00B664D5"/>
    <w:rsid w:val="00B84BE6"/>
    <w:rsid w:val="00C0017E"/>
    <w:rsid w:val="00C15823"/>
    <w:rsid w:val="00C82621"/>
    <w:rsid w:val="00C9469E"/>
    <w:rsid w:val="00CA280D"/>
    <w:rsid w:val="00CE6221"/>
    <w:rsid w:val="00CF5865"/>
    <w:rsid w:val="00D45821"/>
    <w:rsid w:val="00D76FA0"/>
    <w:rsid w:val="00D827F6"/>
    <w:rsid w:val="00D85017"/>
    <w:rsid w:val="00DB54BC"/>
    <w:rsid w:val="00DC0AAB"/>
    <w:rsid w:val="00DD796E"/>
    <w:rsid w:val="00DE52A1"/>
    <w:rsid w:val="00DE5F73"/>
    <w:rsid w:val="00E15552"/>
    <w:rsid w:val="00E452F7"/>
    <w:rsid w:val="00E52926"/>
    <w:rsid w:val="00E61FDE"/>
    <w:rsid w:val="00E93B69"/>
    <w:rsid w:val="00EC6A55"/>
    <w:rsid w:val="00F02859"/>
    <w:rsid w:val="00F54B7A"/>
    <w:rsid w:val="00F9530B"/>
    <w:rsid w:val="00FB21CA"/>
    <w:rsid w:val="00FF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03A37B"/>
  <w15:chartTrackingRefBased/>
  <w15:docId w15:val="{BFE6F9D8-0D93-4EB5-B331-5034A689D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4E1"/>
    <w:pPr>
      <w:ind w:left="720"/>
      <w:contextualSpacing/>
    </w:pPr>
  </w:style>
  <w:style w:type="character" w:styleId="Hyperlink">
    <w:name w:val="Hyperlink"/>
    <w:basedOn w:val="DefaultParagraphFont"/>
    <w:uiPriority w:val="99"/>
    <w:unhideWhenUsed/>
    <w:rsid w:val="009024E1"/>
    <w:rPr>
      <w:color w:val="0563C1" w:themeColor="hyperlink"/>
      <w:u w:val="single"/>
    </w:rPr>
  </w:style>
  <w:style w:type="character" w:customStyle="1" w:styleId="UnresolvedMention1">
    <w:name w:val="Unresolved Mention1"/>
    <w:basedOn w:val="DefaultParagraphFont"/>
    <w:uiPriority w:val="99"/>
    <w:semiHidden/>
    <w:unhideWhenUsed/>
    <w:rsid w:val="009024E1"/>
    <w:rPr>
      <w:color w:val="808080"/>
      <w:shd w:val="clear" w:color="auto" w:fill="E6E6E6"/>
    </w:rPr>
  </w:style>
  <w:style w:type="paragraph" w:styleId="NormalWeb">
    <w:name w:val="Normal (Web)"/>
    <w:basedOn w:val="Normal"/>
    <w:uiPriority w:val="99"/>
    <w:unhideWhenUsed/>
    <w:rsid w:val="009001ED"/>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9001ED"/>
    <w:rPr>
      <w:b/>
      <w:bCs/>
    </w:rPr>
  </w:style>
  <w:style w:type="character" w:customStyle="1" w:styleId="xinvite-phone-number">
    <w:name w:val="x_invite-phone-number"/>
    <w:basedOn w:val="DefaultParagraphFont"/>
    <w:rsid w:val="009001ED"/>
  </w:style>
  <w:style w:type="character" w:styleId="FollowedHyperlink">
    <w:name w:val="FollowedHyperlink"/>
    <w:basedOn w:val="DefaultParagraphFont"/>
    <w:uiPriority w:val="99"/>
    <w:semiHidden/>
    <w:unhideWhenUsed/>
    <w:rsid w:val="00D827F6"/>
    <w:rPr>
      <w:color w:val="954F72" w:themeColor="followedHyperlink"/>
      <w:u w:val="single"/>
    </w:rPr>
  </w:style>
  <w:style w:type="paragraph" w:styleId="Header">
    <w:name w:val="header"/>
    <w:basedOn w:val="Normal"/>
    <w:link w:val="HeaderChar"/>
    <w:uiPriority w:val="99"/>
    <w:unhideWhenUsed/>
    <w:rsid w:val="00635C34"/>
    <w:pPr>
      <w:tabs>
        <w:tab w:val="center" w:pos="4680"/>
        <w:tab w:val="right" w:pos="9360"/>
      </w:tabs>
    </w:pPr>
  </w:style>
  <w:style w:type="character" w:customStyle="1" w:styleId="HeaderChar">
    <w:name w:val="Header Char"/>
    <w:basedOn w:val="DefaultParagraphFont"/>
    <w:link w:val="Header"/>
    <w:uiPriority w:val="99"/>
    <w:rsid w:val="00635C34"/>
  </w:style>
  <w:style w:type="paragraph" w:styleId="Footer">
    <w:name w:val="footer"/>
    <w:basedOn w:val="Normal"/>
    <w:link w:val="FooterChar"/>
    <w:uiPriority w:val="99"/>
    <w:unhideWhenUsed/>
    <w:rsid w:val="00635C34"/>
    <w:pPr>
      <w:tabs>
        <w:tab w:val="center" w:pos="4680"/>
        <w:tab w:val="right" w:pos="9360"/>
      </w:tabs>
    </w:pPr>
  </w:style>
  <w:style w:type="character" w:customStyle="1" w:styleId="FooterChar">
    <w:name w:val="Footer Char"/>
    <w:basedOn w:val="DefaultParagraphFont"/>
    <w:link w:val="Footer"/>
    <w:uiPriority w:val="99"/>
    <w:rsid w:val="00635C34"/>
  </w:style>
  <w:style w:type="paragraph" w:styleId="BalloonText">
    <w:name w:val="Balloon Text"/>
    <w:basedOn w:val="Normal"/>
    <w:link w:val="BalloonTextChar"/>
    <w:uiPriority w:val="99"/>
    <w:semiHidden/>
    <w:unhideWhenUsed/>
    <w:rsid w:val="00FF0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27841">
      <w:bodyDiv w:val="1"/>
      <w:marLeft w:val="0"/>
      <w:marRight w:val="0"/>
      <w:marTop w:val="0"/>
      <w:marBottom w:val="0"/>
      <w:divBdr>
        <w:top w:val="none" w:sz="0" w:space="0" w:color="auto"/>
        <w:left w:val="none" w:sz="0" w:space="0" w:color="auto"/>
        <w:bottom w:val="none" w:sz="0" w:space="0" w:color="auto"/>
        <w:right w:val="none" w:sz="0" w:space="0" w:color="auto"/>
      </w:divBdr>
    </w:div>
    <w:div w:id="927152610">
      <w:bodyDiv w:val="1"/>
      <w:marLeft w:val="0"/>
      <w:marRight w:val="0"/>
      <w:marTop w:val="0"/>
      <w:marBottom w:val="0"/>
      <w:divBdr>
        <w:top w:val="none" w:sz="0" w:space="0" w:color="auto"/>
        <w:left w:val="none" w:sz="0" w:space="0" w:color="auto"/>
        <w:bottom w:val="none" w:sz="0" w:space="0" w:color="auto"/>
        <w:right w:val="none" w:sz="0" w:space="0" w:color="auto"/>
      </w:divBdr>
    </w:div>
    <w:div w:id="1017393460">
      <w:bodyDiv w:val="1"/>
      <w:marLeft w:val="0"/>
      <w:marRight w:val="0"/>
      <w:marTop w:val="0"/>
      <w:marBottom w:val="0"/>
      <w:divBdr>
        <w:top w:val="none" w:sz="0" w:space="0" w:color="auto"/>
        <w:left w:val="none" w:sz="0" w:space="0" w:color="auto"/>
        <w:bottom w:val="none" w:sz="0" w:space="0" w:color="auto"/>
        <w:right w:val="none" w:sz="0" w:space="0" w:color="auto"/>
      </w:divBdr>
    </w:div>
    <w:div w:id="1218787488">
      <w:bodyDiv w:val="1"/>
      <w:marLeft w:val="0"/>
      <w:marRight w:val="0"/>
      <w:marTop w:val="0"/>
      <w:marBottom w:val="0"/>
      <w:divBdr>
        <w:top w:val="none" w:sz="0" w:space="0" w:color="auto"/>
        <w:left w:val="none" w:sz="0" w:space="0" w:color="auto"/>
        <w:bottom w:val="none" w:sz="0" w:space="0" w:color="auto"/>
        <w:right w:val="none" w:sz="0" w:space="0" w:color="auto"/>
      </w:divBdr>
      <w:divsChild>
        <w:div w:id="233779756">
          <w:marLeft w:val="0"/>
          <w:marRight w:val="0"/>
          <w:marTop w:val="0"/>
          <w:marBottom w:val="0"/>
          <w:divBdr>
            <w:top w:val="none" w:sz="0" w:space="0" w:color="auto"/>
            <w:left w:val="none" w:sz="0" w:space="0" w:color="auto"/>
            <w:bottom w:val="none" w:sz="0" w:space="0" w:color="auto"/>
            <w:right w:val="none" w:sz="0" w:space="0" w:color="auto"/>
          </w:divBdr>
          <w:divsChild>
            <w:div w:id="20787954">
              <w:marLeft w:val="0"/>
              <w:marRight w:val="0"/>
              <w:marTop w:val="0"/>
              <w:marBottom w:val="0"/>
              <w:divBdr>
                <w:top w:val="none" w:sz="0" w:space="0" w:color="auto"/>
                <w:left w:val="none" w:sz="0" w:space="0" w:color="auto"/>
                <w:bottom w:val="none" w:sz="0" w:space="0" w:color="auto"/>
                <w:right w:val="none" w:sz="0" w:space="0" w:color="auto"/>
              </w:divBdr>
              <w:divsChild>
                <w:div w:id="18357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Kelsee Torrez [KDADS]</dc:creator>
  <cp:keywords/>
  <dc:description/>
  <cp:lastModifiedBy>Garcia, Debra</cp:lastModifiedBy>
  <cp:revision>3</cp:revision>
  <cp:lastPrinted>2018-04-25T20:08:00Z</cp:lastPrinted>
  <dcterms:created xsi:type="dcterms:W3CDTF">2019-10-02T17:20:00Z</dcterms:created>
  <dcterms:modified xsi:type="dcterms:W3CDTF">2019-10-02T17:30:00Z</dcterms:modified>
</cp:coreProperties>
</file>