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11" w:rsidRPr="00C5732B" w:rsidRDefault="00643911" w:rsidP="00BC2912">
      <w:pPr>
        <w:jc w:val="center"/>
        <w:rPr>
          <w:b/>
        </w:rPr>
      </w:pPr>
    </w:p>
    <w:p w:rsidR="005A7F19" w:rsidRPr="00C5732B" w:rsidRDefault="005A7F19" w:rsidP="006C2A95">
      <w:pPr>
        <w:jc w:val="center"/>
      </w:pPr>
      <w:r w:rsidRPr="00C5732B">
        <w:t xml:space="preserve">Governor’s </w:t>
      </w:r>
      <w:r w:rsidR="00E558F5" w:rsidRPr="00C5732B">
        <w:t>Behavioral</w:t>
      </w:r>
      <w:r w:rsidRPr="00C5732B">
        <w:t xml:space="preserve"> Health Services Planning Council</w:t>
      </w:r>
    </w:p>
    <w:p w:rsidR="005A7F19" w:rsidRPr="00C5732B" w:rsidRDefault="005A7F19" w:rsidP="00BC2912">
      <w:pPr>
        <w:jc w:val="center"/>
      </w:pPr>
      <w:r w:rsidRPr="00C5732B">
        <w:t xml:space="preserve">Rural </w:t>
      </w:r>
      <w:r w:rsidR="00663A57" w:rsidRPr="00C5732B">
        <w:t>and Frontier Subcommittee</w:t>
      </w:r>
    </w:p>
    <w:p w:rsidR="00334450" w:rsidRPr="00C5732B" w:rsidRDefault="00334450" w:rsidP="00BC2912">
      <w:pPr>
        <w:jc w:val="center"/>
      </w:pPr>
    </w:p>
    <w:p w:rsidR="00BC2912" w:rsidRPr="00C5732B" w:rsidRDefault="006C2A95" w:rsidP="00BC2912">
      <w:pPr>
        <w:jc w:val="center"/>
        <w:rPr>
          <w:b/>
        </w:rPr>
      </w:pPr>
      <w:r w:rsidRPr="00C5732B">
        <w:rPr>
          <w:b/>
        </w:rPr>
        <w:t>201</w:t>
      </w:r>
      <w:r w:rsidR="006B2D3E" w:rsidRPr="00C5732B">
        <w:rPr>
          <w:b/>
        </w:rPr>
        <w:t>8</w:t>
      </w:r>
      <w:r w:rsidR="00E52726" w:rsidRPr="00C5732B">
        <w:rPr>
          <w:b/>
        </w:rPr>
        <w:t xml:space="preserve"> </w:t>
      </w:r>
      <w:r w:rsidR="00BC2912" w:rsidRPr="00C5732B">
        <w:rPr>
          <w:b/>
        </w:rPr>
        <w:t>Annual Report</w:t>
      </w:r>
    </w:p>
    <w:p w:rsidR="005A7F19" w:rsidRPr="00C5732B" w:rsidRDefault="005A7F19" w:rsidP="00BC2912">
      <w:pPr>
        <w:jc w:val="center"/>
      </w:pPr>
    </w:p>
    <w:p w:rsidR="005A7F19" w:rsidRPr="00C5732B" w:rsidRDefault="005A7F19" w:rsidP="005A7F19">
      <w:pPr>
        <w:jc w:val="center"/>
      </w:pPr>
    </w:p>
    <w:p w:rsidR="005A7F19" w:rsidRPr="00C5732B" w:rsidRDefault="005A7F19" w:rsidP="005A7F19">
      <w:pPr>
        <w:jc w:val="center"/>
      </w:pPr>
    </w:p>
    <w:p w:rsidR="005A7F19" w:rsidRPr="00C5732B" w:rsidRDefault="005A7F19" w:rsidP="005A7F19">
      <w:pPr>
        <w:jc w:val="center"/>
      </w:pPr>
      <w:r w:rsidRPr="00C5732B">
        <w:t>Presented to:</w:t>
      </w:r>
    </w:p>
    <w:p w:rsidR="006C2A95" w:rsidRPr="00C5732B" w:rsidRDefault="006C2A95" w:rsidP="005A7F19">
      <w:pPr>
        <w:jc w:val="center"/>
      </w:pPr>
    </w:p>
    <w:p w:rsidR="006C2A95" w:rsidRPr="00C5732B" w:rsidRDefault="006C2A95" w:rsidP="005A7F19">
      <w:pPr>
        <w:jc w:val="center"/>
      </w:pPr>
      <w:r w:rsidRPr="00C5732B">
        <w:t>Wes Cole, Chairperson &amp; Gary Parker</w:t>
      </w:r>
      <w:r w:rsidR="003E657E" w:rsidRPr="00C5732B">
        <w:t>,</w:t>
      </w:r>
      <w:r w:rsidRPr="00C5732B">
        <w:t xml:space="preserve"> Vice Chairperson</w:t>
      </w:r>
    </w:p>
    <w:p w:rsidR="005A7F19" w:rsidRPr="00C5732B" w:rsidRDefault="005A7F19" w:rsidP="006C2A95">
      <w:pPr>
        <w:jc w:val="center"/>
      </w:pPr>
      <w:r w:rsidRPr="00C5732B">
        <w:t xml:space="preserve">Governors’ </w:t>
      </w:r>
      <w:r w:rsidR="00E558F5" w:rsidRPr="00C5732B">
        <w:t>Behavioral</w:t>
      </w:r>
      <w:r w:rsidRPr="00C5732B">
        <w:t xml:space="preserve"> Health Services Planning Council</w:t>
      </w:r>
      <w:r w:rsidR="00E558F5" w:rsidRPr="00C5732B">
        <w:t xml:space="preserve"> (GBHSPC)</w:t>
      </w:r>
    </w:p>
    <w:p w:rsidR="00440129" w:rsidRPr="00C5732B" w:rsidRDefault="00440129" w:rsidP="006C2A95">
      <w:pPr>
        <w:jc w:val="center"/>
      </w:pPr>
    </w:p>
    <w:p w:rsidR="00440129" w:rsidRPr="00C5732B" w:rsidRDefault="006C2A95" w:rsidP="006C2A95">
      <w:pPr>
        <w:jc w:val="center"/>
      </w:pPr>
      <w:r w:rsidRPr="00C5732B">
        <w:t>Tim Keck</w:t>
      </w:r>
      <w:r w:rsidR="001079B1" w:rsidRPr="00C5732B">
        <w:t xml:space="preserve">, </w:t>
      </w:r>
      <w:r w:rsidR="00E52726" w:rsidRPr="00C5732B">
        <w:t>S</w:t>
      </w:r>
      <w:r w:rsidR="001079B1" w:rsidRPr="00C5732B">
        <w:t>ecretary</w:t>
      </w:r>
    </w:p>
    <w:p w:rsidR="00E558F5" w:rsidRPr="00C5732B" w:rsidRDefault="00C73A14" w:rsidP="006C2A95">
      <w:pPr>
        <w:jc w:val="center"/>
      </w:pPr>
      <w:r w:rsidRPr="00C5732B">
        <w:t xml:space="preserve"> Department</w:t>
      </w:r>
      <w:r w:rsidR="00B93C12" w:rsidRPr="00C5732B">
        <w:t xml:space="preserve"> for </w:t>
      </w:r>
      <w:r w:rsidR="00E558F5" w:rsidRPr="00C5732B">
        <w:t xml:space="preserve">Aging and Disability </w:t>
      </w:r>
      <w:r w:rsidR="002A36A3" w:rsidRPr="00C5732B">
        <w:t>Services (</w:t>
      </w:r>
      <w:r w:rsidR="00E558F5" w:rsidRPr="00C5732B">
        <w:t>KDADS)</w:t>
      </w:r>
    </w:p>
    <w:p w:rsidR="00440129" w:rsidRPr="00C5732B" w:rsidRDefault="00440129" w:rsidP="006C2A95">
      <w:pPr>
        <w:jc w:val="center"/>
      </w:pPr>
    </w:p>
    <w:p w:rsidR="005A7F19" w:rsidRPr="00C5732B" w:rsidRDefault="006B2D3E" w:rsidP="006C2A95">
      <w:pPr>
        <w:jc w:val="center"/>
      </w:pPr>
      <w:r w:rsidRPr="00C5732B">
        <w:t xml:space="preserve">Jeff </w:t>
      </w:r>
      <w:proofErr w:type="spellStart"/>
      <w:r w:rsidRPr="00C5732B">
        <w:t>Colyer</w:t>
      </w:r>
      <w:proofErr w:type="spellEnd"/>
      <w:r w:rsidR="005A7F19" w:rsidRPr="00C5732B">
        <w:t>, Governor</w:t>
      </w:r>
    </w:p>
    <w:p w:rsidR="005A7F19" w:rsidRPr="00C5732B" w:rsidRDefault="005A7F19" w:rsidP="005A7F19">
      <w:pPr>
        <w:jc w:val="center"/>
      </w:pPr>
    </w:p>
    <w:p w:rsidR="005A7F19" w:rsidRPr="00C5732B" w:rsidRDefault="005A7F19" w:rsidP="005A7F19">
      <w:pPr>
        <w:jc w:val="center"/>
      </w:pPr>
    </w:p>
    <w:p w:rsidR="005A7F19" w:rsidRPr="00C5732B" w:rsidRDefault="005A7F19" w:rsidP="005A7F19">
      <w:pPr>
        <w:jc w:val="center"/>
      </w:pPr>
    </w:p>
    <w:p w:rsidR="005A7F19" w:rsidRPr="00C5732B" w:rsidRDefault="005A7F19" w:rsidP="005A7F19">
      <w:pPr>
        <w:jc w:val="center"/>
      </w:pPr>
      <w:r w:rsidRPr="00C5732B">
        <w:t>Prepared by:</w:t>
      </w:r>
    </w:p>
    <w:p w:rsidR="005A7F19" w:rsidRPr="00C5732B" w:rsidRDefault="005A7F19" w:rsidP="005A7F19">
      <w:pPr>
        <w:jc w:val="center"/>
      </w:pPr>
      <w:r w:rsidRPr="00C5732B">
        <w:t>G</w:t>
      </w:r>
      <w:r w:rsidR="00CB0B87" w:rsidRPr="00C5732B">
        <w:t>B</w:t>
      </w:r>
      <w:r w:rsidRPr="00C5732B">
        <w:t>HSPC Rural and Frontier Subcommittee</w:t>
      </w:r>
    </w:p>
    <w:p w:rsidR="00E52726" w:rsidRDefault="00273440" w:rsidP="005D2181">
      <w:pPr>
        <w:jc w:val="center"/>
      </w:pPr>
      <w:r>
        <w:t xml:space="preserve">Nicole Tice, </w:t>
      </w:r>
      <w:proofErr w:type="spellStart"/>
      <w:r>
        <w:t>Psy.D</w:t>
      </w:r>
      <w:proofErr w:type="spellEnd"/>
      <w:r>
        <w:t>. – Fy2019</w:t>
      </w:r>
      <w:r w:rsidR="006B2D3E" w:rsidRPr="00C5732B">
        <w:t xml:space="preserve"> </w:t>
      </w:r>
      <w:r w:rsidR="00E52726" w:rsidRPr="00C5732B">
        <w:t>Chair</w:t>
      </w:r>
    </w:p>
    <w:p w:rsidR="00887980" w:rsidRDefault="00887980" w:rsidP="005D2181">
      <w:pPr>
        <w:jc w:val="center"/>
      </w:pPr>
      <w:r>
        <w:t xml:space="preserve">Tabitha </w:t>
      </w:r>
      <w:proofErr w:type="spellStart"/>
      <w:r>
        <w:t>Murski</w:t>
      </w:r>
      <w:proofErr w:type="spellEnd"/>
      <w:r>
        <w:t>, LCP</w:t>
      </w:r>
      <w:r w:rsidR="00273440">
        <w:t xml:space="preserve"> – Fy2019 </w:t>
      </w:r>
      <w:r>
        <w:t>Co-Chair</w:t>
      </w:r>
    </w:p>
    <w:p w:rsidR="005D2181" w:rsidRDefault="005D2181" w:rsidP="005D2181">
      <w:pPr>
        <w:jc w:val="center"/>
      </w:pPr>
      <w:r>
        <w:t xml:space="preserve">Renee Geyer, </w:t>
      </w:r>
      <w:proofErr w:type="gramStart"/>
      <w:r>
        <w:t xml:space="preserve">MMC </w:t>
      </w:r>
      <w:r>
        <w:t xml:space="preserve"> –</w:t>
      </w:r>
      <w:proofErr w:type="gramEnd"/>
      <w:r>
        <w:t xml:space="preserve"> </w:t>
      </w:r>
      <w:r>
        <w:t xml:space="preserve">Fy2018 </w:t>
      </w:r>
      <w:r>
        <w:t>Chair</w:t>
      </w:r>
    </w:p>
    <w:p w:rsidR="00273440" w:rsidRPr="00C5732B" w:rsidRDefault="00273440" w:rsidP="00887980">
      <w:pPr>
        <w:jc w:val="center"/>
      </w:pPr>
    </w:p>
    <w:p w:rsidR="00887980" w:rsidRDefault="00887980" w:rsidP="005A7F19">
      <w:pPr>
        <w:jc w:val="center"/>
      </w:pPr>
    </w:p>
    <w:p w:rsidR="00887980" w:rsidRPr="00C5732B" w:rsidRDefault="00887980" w:rsidP="005A7F19">
      <w:pPr>
        <w:jc w:val="center"/>
      </w:pPr>
    </w:p>
    <w:p w:rsidR="00FF5727" w:rsidRPr="00C5732B" w:rsidRDefault="00FF5727" w:rsidP="005A7F19">
      <w:pPr>
        <w:jc w:val="center"/>
      </w:pPr>
    </w:p>
    <w:p w:rsidR="006C2A95" w:rsidRPr="00C5732B" w:rsidRDefault="006B2D3E" w:rsidP="005A7F19">
      <w:pPr>
        <w:jc w:val="center"/>
      </w:pPr>
      <w:r w:rsidRPr="00C5732B">
        <w:t>September 9, 2018</w:t>
      </w:r>
    </w:p>
    <w:p w:rsidR="00440129" w:rsidRPr="00C5732B" w:rsidRDefault="00440129">
      <w:r w:rsidRPr="00C5732B">
        <w:br w:type="page"/>
      </w:r>
    </w:p>
    <w:p w:rsidR="00440129" w:rsidRPr="00C5732B" w:rsidRDefault="00440129" w:rsidP="00930F14">
      <w:pPr>
        <w:jc w:val="center"/>
        <w:rPr>
          <w:i/>
        </w:rPr>
      </w:pPr>
      <w:r w:rsidRPr="00C5732B">
        <w:rPr>
          <w:i/>
        </w:rPr>
        <w:lastRenderedPageBreak/>
        <w:t>Introduction</w:t>
      </w:r>
    </w:p>
    <w:p w:rsidR="00440129" w:rsidRPr="00C5732B" w:rsidRDefault="00440129" w:rsidP="00C63571">
      <w:pPr>
        <w:ind w:firstLine="720"/>
      </w:pPr>
      <w:r w:rsidRPr="00C5732B">
        <w:rPr>
          <w:b/>
          <w:u w:val="single"/>
        </w:rPr>
        <w:t>Our VISION</w:t>
      </w:r>
      <w:r w:rsidRPr="00C5732B">
        <w:rPr>
          <w:b/>
        </w:rPr>
        <w:t>:</w:t>
      </w:r>
      <w:r w:rsidRPr="00C5732B">
        <w:t xml:space="preserve"> Behavioral health equity for all Kansans.  All residents of rural and frontier communities of Kansas will have access to essential, high quality behavioral health services.</w:t>
      </w:r>
    </w:p>
    <w:p w:rsidR="00C63571" w:rsidRPr="00C5732B" w:rsidRDefault="00C63571" w:rsidP="00C63571">
      <w:pPr>
        <w:ind w:firstLine="720"/>
      </w:pPr>
    </w:p>
    <w:p w:rsidR="00440129" w:rsidRPr="00C5732B" w:rsidRDefault="00440129" w:rsidP="00930F14">
      <w:pPr>
        <w:ind w:firstLine="720"/>
      </w:pPr>
      <w:r w:rsidRPr="00C5732B">
        <w:rPr>
          <w:b/>
          <w:u w:val="single"/>
        </w:rPr>
        <w:t>Our MISSION</w:t>
      </w:r>
      <w:r w:rsidRPr="00C5732B">
        <w:rPr>
          <w:b/>
        </w:rPr>
        <w:t>:</w:t>
      </w:r>
      <w:r w:rsidRPr="00C5732B">
        <w:t xml:space="preserve"> To collaborate through research to statistically understand and promote accessibility and availability of behavioral health services in rural and frontier Kansas counties.  </w:t>
      </w:r>
    </w:p>
    <w:p w:rsidR="00440129" w:rsidRPr="00C5732B" w:rsidRDefault="00440129" w:rsidP="00440129">
      <w:pPr>
        <w:ind w:left="720"/>
      </w:pPr>
    </w:p>
    <w:p w:rsidR="00930F14" w:rsidRPr="00C5732B" w:rsidRDefault="00440129" w:rsidP="00930F14">
      <w:pPr>
        <w:ind w:firstLine="720"/>
      </w:pPr>
      <w:r w:rsidRPr="00C5732B">
        <w:rPr>
          <w:b/>
          <w:u w:val="single"/>
        </w:rPr>
        <w:t>Our H</w:t>
      </w:r>
      <w:r w:rsidR="00E61369" w:rsidRPr="00C5732B">
        <w:rPr>
          <w:b/>
          <w:u w:val="single"/>
        </w:rPr>
        <w:t>ISTORY</w:t>
      </w:r>
      <w:r w:rsidRPr="00C5732B">
        <w:rPr>
          <w:b/>
        </w:rPr>
        <w:t>:</w:t>
      </w:r>
      <w:r w:rsidR="001D732A" w:rsidRPr="00C5732B">
        <w:t xml:space="preserve"> Since </w:t>
      </w:r>
      <w:r w:rsidR="00E52726" w:rsidRPr="00C5732B">
        <w:t xml:space="preserve">more than </w:t>
      </w:r>
      <w:r w:rsidR="001D732A" w:rsidRPr="00C5732B">
        <w:t>80% of Kansas is rural or frontier</w:t>
      </w:r>
      <w:r w:rsidR="00812F6B" w:rsidRPr="00C5732B">
        <w:t>, t</w:t>
      </w:r>
      <w:r w:rsidR="001D732A" w:rsidRPr="00C5732B">
        <w:t xml:space="preserve">his committee was </w:t>
      </w:r>
      <w:r w:rsidR="002055CB" w:rsidRPr="00C5732B">
        <w:t xml:space="preserve">originally </w:t>
      </w:r>
      <w:r w:rsidR="002D51D7" w:rsidRPr="00C5732B">
        <w:t xml:space="preserve">developed under a </w:t>
      </w:r>
      <w:r w:rsidR="00930F14" w:rsidRPr="00C5732B">
        <w:t>state</w:t>
      </w:r>
      <w:r w:rsidR="001D732A" w:rsidRPr="00C5732B">
        <w:t xml:space="preserve"> </w:t>
      </w:r>
      <w:r w:rsidR="002D51D7" w:rsidRPr="00C5732B">
        <w:t xml:space="preserve">contract prior to becoming a part of the </w:t>
      </w:r>
      <w:r w:rsidR="00930F14" w:rsidRPr="00C5732B">
        <w:t>then Governor’s Mental Health Services Planning Council (</w:t>
      </w:r>
      <w:r w:rsidR="002D51D7" w:rsidRPr="00C5732B">
        <w:t>GMHSPC</w:t>
      </w:r>
      <w:r w:rsidR="00930F14" w:rsidRPr="00C5732B">
        <w:t>)</w:t>
      </w:r>
      <w:r w:rsidR="002D51D7" w:rsidRPr="00C5732B">
        <w:t>.  Its</w:t>
      </w:r>
      <w:r w:rsidR="00930F14" w:rsidRPr="00C5732B">
        <w:t xml:space="preserve"> original</w:t>
      </w:r>
      <w:r w:rsidR="002D51D7" w:rsidRPr="00C5732B">
        <w:t xml:space="preserve"> mission was to support the University </w:t>
      </w:r>
      <w:proofErr w:type="gramStart"/>
      <w:r w:rsidR="002D51D7" w:rsidRPr="00C5732B">
        <w:t>of</w:t>
      </w:r>
      <w:proofErr w:type="gramEnd"/>
      <w:r w:rsidR="002D51D7" w:rsidRPr="00C5732B">
        <w:t xml:space="preserve"> Kansas (KU) in forming a committee to represent the rural and frontier counties of Kansas that focused on the mental health needs of children in the child welfare system.  </w:t>
      </w:r>
    </w:p>
    <w:p w:rsidR="00241FD2" w:rsidRPr="00C5732B" w:rsidRDefault="00241FD2" w:rsidP="00930F14">
      <w:pPr>
        <w:ind w:firstLine="720"/>
      </w:pPr>
    </w:p>
    <w:p w:rsidR="00241FD2" w:rsidRPr="00C5732B" w:rsidRDefault="002055CB" w:rsidP="00241FD2">
      <w:pPr>
        <w:ind w:firstLine="720"/>
      </w:pPr>
      <w:r w:rsidRPr="00C5732B">
        <w:t xml:space="preserve">In July 2008, </w:t>
      </w:r>
      <w:r w:rsidR="002D51D7" w:rsidRPr="00C5732B">
        <w:t>th</w:t>
      </w:r>
      <w:r w:rsidR="00812F6B" w:rsidRPr="00C5732B">
        <w:t>e</w:t>
      </w:r>
      <w:r w:rsidR="002D51D7" w:rsidRPr="00C5732B">
        <w:t xml:space="preserve"> task group was moved under the umbrella of the GMHSPC to become the Rural and Frontier (R/F) Subcommittee.  This</w:t>
      </w:r>
      <w:r w:rsidR="00930F14" w:rsidRPr="00C5732B">
        <w:t xml:space="preserve"> new collaboration increased</w:t>
      </w:r>
      <w:r w:rsidR="002D51D7" w:rsidRPr="00C5732B">
        <w:t xml:space="preserve"> partner</w:t>
      </w:r>
      <w:r w:rsidR="00930F14" w:rsidRPr="00C5732B">
        <w:t>ships</w:t>
      </w:r>
      <w:r w:rsidR="002D51D7" w:rsidRPr="00C5732B">
        <w:t xml:space="preserve"> with </w:t>
      </w:r>
      <w:r w:rsidRPr="00C5732B">
        <w:t>other sub-committees to serve as a planning and advisory council</w:t>
      </w:r>
      <w:r w:rsidR="002D51D7" w:rsidRPr="00C5732B">
        <w:t xml:space="preserve"> to the state</w:t>
      </w:r>
      <w:r w:rsidRPr="00C5732B">
        <w:t xml:space="preserve">, a requirement </w:t>
      </w:r>
      <w:r w:rsidR="00241FD2" w:rsidRPr="00C5732B">
        <w:t>of federal</w:t>
      </w:r>
      <w:r w:rsidRPr="00C5732B">
        <w:t xml:space="preserve"> Mental Health Block Grant funding.  This affiliation</w:t>
      </w:r>
      <w:r w:rsidR="00812F6B" w:rsidRPr="00C5732B">
        <w:t>,</w:t>
      </w:r>
      <w:r w:rsidRPr="00C5732B">
        <w:t xml:space="preserve"> </w:t>
      </w:r>
      <w:r w:rsidR="0076596E" w:rsidRPr="00C5732B">
        <w:t>which is now inclusive of substance use disorders (SU</w:t>
      </w:r>
      <w:r w:rsidR="00E52726" w:rsidRPr="00C5732B">
        <w:t>D</w:t>
      </w:r>
      <w:r w:rsidR="0076596E" w:rsidRPr="00C5732B">
        <w:t xml:space="preserve">) and named the </w:t>
      </w:r>
      <w:r w:rsidRPr="00C5732B">
        <w:t>Governor’s Behavioral Health Services Planning Council (GBHSPC)</w:t>
      </w:r>
      <w:r w:rsidR="00812F6B" w:rsidRPr="00C5732B">
        <w:t>,</w:t>
      </w:r>
      <w:r w:rsidRPr="00C5732B">
        <w:t xml:space="preserve"> provides us with a formal process for making recommendations to the system and acknowledges the uniqueness </w:t>
      </w:r>
      <w:r w:rsidR="002D51D7" w:rsidRPr="00C5732B">
        <w:t xml:space="preserve">of the behavioral health needs </w:t>
      </w:r>
      <w:r w:rsidRPr="00C5732B">
        <w:t xml:space="preserve">of </w:t>
      </w:r>
      <w:r w:rsidR="002D51D7" w:rsidRPr="00C5732B">
        <w:t xml:space="preserve">rural and frontier areas.  </w:t>
      </w:r>
      <w:r w:rsidR="00241FD2" w:rsidRPr="00C5732B">
        <w:t>We are the only behavioral health subcommittee based upon geographic location.</w:t>
      </w:r>
    </w:p>
    <w:p w:rsidR="002D51D7" w:rsidRPr="00C5732B" w:rsidRDefault="002D51D7" w:rsidP="002055CB">
      <w:pPr>
        <w:ind w:left="720"/>
      </w:pPr>
    </w:p>
    <w:p w:rsidR="00226680" w:rsidRPr="00C5732B" w:rsidRDefault="00930F14" w:rsidP="008C1438">
      <w:pPr>
        <w:ind w:firstLine="720"/>
      </w:pPr>
      <w:r w:rsidRPr="00C5732B">
        <w:t>We have learned</w:t>
      </w:r>
      <w:r w:rsidR="00744C58" w:rsidRPr="00C5732B">
        <w:t>…</w:t>
      </w:r>
      <w:r w:rsidRPr="00C5732B">
        <w:t xml:space="preserve"> </w:t>
      </w:r>
      <w:r w:rsidR="00226680" w:rsidRPr="00C5732B">
        <w:t>“Epidemiologic evidence suggests that the prevalence and incidence of adults with serious mental illnesses (SMI) and children with serious emotional disturbances (SED) are similar between rural and urban populations (Kessler et al., 1994). However, access</w:t>
      </w:r>
      <w:r w:rsidR="00360068" w:rsidRPr="00C5732B">
        <w:t xml:space="preserve"> to mental health</w:t>
      </w:r>
      <w:r w:rsidR="00226680" w:rsidRPr="00C5732B">
        <w:t>care, practitioners, and delivery systems to provide care, and attitudes and cultural issues influencing whether people seek and receive care differ profoundly between rural and urban areas.”</w:t>
      </w:r>
      <w:r w:rsidR="008C1438" w:rsidRPr="00C5732B">
        <w:t xml:space="preserve"> (</w:t>
      </w:r>
      <w:r w:rsidR="00226680" w:rsidRPr="00C5732B">
        <w:rPr>
          <w:i/>
        </w:rPr>
        <w:t xml:space="preserve">New Freedom Commission on Mental Health, Subcommittee on Rural Issues: Background Paper. DHHS Pub. No. </w:t>
      </w:r>
      <w:proofErr w:type="gramStart"/>
      <w:r w:rsidR="00226680" w:rsidRPr="00C5732B">
        <w:rPr>
          <w:i/>
        </w:rPr>
        <w:t>SMA-04-3890.</w:t>
      </w:r>
      <w:proofErr w:type="gramEnd"/>
      <w:r w:rsidR="00226680" w:rsidRPr="00C5732B">
        <w:rPr>
          <w:i/>
        </w:rPr>
        <w:t xml:space="preserve"> Rockville, MD: 2004. p. 2</w:t>
      </w:r>
      <w:r w:rsidR="008C1438" w:rsidRPr="00C5732B">
        <w:t>)</w:t>
      </w:r>
    </w:p>
    <w:p w:rsidR="002055CB" w:rsidRPr="00C5732B" w:rsidRDefault="002055CB" w:rsidP="002055CB">
      <w:pPr>
        <w:ind w:left="720"/>
      </w:pPr>
    </w:p>
    <w:p w:rsidR="00226680" w:rsidRPr="00C5732B" w:rsidRDefault="00226680" w:rsidP="008C1438">
      <w:pPr>
        <w:ind w:firstLine="720"/>
        <w:rPr>
          <w:i/>
        </w:rPr>
      </w:pPr>
      <w:r w:rsidRPr="00C5732B">
        <w:t>We also know</w:t>
      </w:r>
      <w:r w:rsidR="00744C58" w:rsidRPr="00C5732B">
        <w:t>…</w:t>
      </w:r>
      <w:r w:rsidRPr="00C5732B">
        <w:t xml:space="preserve"> “The vast majority of all Americans living in underserved, rural, and remote rural areas also experience disparities in mental health services. . . Rural issues are often misunderstood, minimized and not considered in forming national mental health policy.”</w:t>
      </w:r>
      <w:r w:rsidR="008C1438" w:rsidRPr="00C5732B">
        <w:t xml:space="preserve"> </w:t>
      </w:r>
      <w:r w:rsidR="008C1438" w:rsidRPr="00C5732B">
        <w:rPr>
          <w:i/>
        </w:rPr>
        <w:t>(</w:t>
      </w:r>
      <w:r w:rsidRPr="00C5732B">
        <w:rPr>
          <w:i/>
        </w:rPr>
        <w:t xml:space="preserve">New Freedom Commission on Mental Health, Achieving the Promise: Transforming Mental </w:t>
      </w:r>
      <w:proofErr w:type="gramStart"/>
      <w:r w:rsidRPr="00C5732B">
        <w:rPr>
          <w:i/>
        </w:rPr>
        <w:t>Health  Care</w:t>
      </w:r>
      <w:proofErr w:type="gramEnd"/>
      <w:r w:rsidRPr="00C5732B">
        <w:rPr>
          <w:i/>
        </w:rPr>
        <w:t xml:space="preserve"> in America. </w:t>
      </w:r>
      <w:proofErr w:type="gramStart"/>
      <w:r w:rsidRPr="00C5732B">
        <w:rPr>
          <w:i/>
        </w:rPr>
        <w:t>Final Report.</w:t>
      </w:r>
      <w:proofErr w:type="gramEnd"/>
      <w:r w:rsidRPr="00C5732B">
        <w:rPr>
          <w:i/>
        </w:rPr>
        <w:t xml:space="preserve"> DHHS Pub. No. </w:t>
      </w:r>
      <w:proofErr w:type="gramStart"/>
      <w:r w:rsidRPr="00C5732B">
        <w:rPr>
          <w:i/>
        </w:rPr>
        <w:t>SMA-03-3832.</w:t>
      </w:r>
      <w:proofErr w:type="gramEnd"/>
      <w:r w:rsidRPr="00C5732B">
        <w:rPr>
          <w:i/>
        </w:rPr>
        <w:t xml:space="preserve"> Rockville, MD: 2003, p. 50)</w:t>
      </w:r>
    </w:p>
    <w:p w:rsidR="00226680" w:rsidRPr="00C5732B" w:rsidRDefault="00226680" w:rsidP="00226680">
      <w:pPr>
        <w:ind w:left="720"/>
      </w:pPr>
    </w:p>
    <w:p w:rsidR="00226680" w:rsidRPr="00C5732B" w:rsidRDefault="00930F14" w:rsidP="00930F14">
      <w:pPr>
        <w:ind w:firstLine="720"/>
      </w:pPr>
      <w:r w:rsidRPr="00C5732B">
        <w:rPr>
          <w:b/>
        </w:rPr>
        <w:t>O</w:t>
      </w:r>
      <w:r w:rsidR="00226680" w:rsidRPr="00C5732B">
        <w:rPr>
          <w:b/>
        </w:rPr>
        <w:t>ne significant barrier to addressing this disparity</w:t>
      </w:r>
      <w:r w:rsidR="00226680" w:rsidRPr="00C5732B">
        <w:t xml:space="preserve"> is the l</w:t>
      </w:r>
      <w:r w:rsidR="00812F6B" w:rsidRPr="00C5732B">
        <w:t xml:space="preserve">ack of a consistent definition as to </w:t>
      </w:r>
      <w:r w:rsidR="00226680" w:rsidRPr="00C5732B">
        <w:t>what constitutes frontier, rural, and</w:t>
      </w:r>
      <w:r w:rsidR="00812F6B" w:rsidRPr="00C5732B">
        <w:t xml:space="preserve"> </w:t>
      </w:r>
      <w:r w:rsidR="00226680" w:rsidRPr="00C5732B">
        <w:t xml:space="preserve">urban areas in Kansas.  This lack of consistency increases the risk of continued </w:t>
      </w:r>
      <w:r w:rsidR="00744C58" w:rsidRPr="00C5732B">
        <w:t xml:space="preserve">use of </w:t>
      </w:r>
      <w:r w:rsidR="00226680" w:rsidRPr="00C5732B">
        <w:t>inaccurate information to make a wide range of p</w:t>
      </w:r>
      <w:r w:rsidR="00812F6B" w:rsidRPr="00C5732B">
        <w:t xml:space="preserve">olicy and fiscal decisions </w:t>
      </w:r>
      <w:r w:rsidR="0069199D" w:rsidRPr="00C5732B">
        <w:t xml:space="preserve">that </w:t>
      </w:r>
      <w:r w:rsidR="00812F6B" w:rsidRPr="00C5732B">
        <w:t>directly impact</w:t>
      </w:r>
      <w:r w:rsidR="0069199D" w:rsidRPr="00C5732B">
        <w:t>s</w:t>
      </w:r>
      <w:r w:rsidR="00226680" w:rsidRPr="00C5732B">
        <w:t xml:space="preserve"> the care and treatment available to Kansans who call rural and frontier areas home.</w:t>
      </w:r>
    </w:p>
    <w:p w:rsidR="00226680" w:rsidRPr="00C5732B" w:rsidRDefault="00226680" w:rsidP="00226680"/>
    <w:p w:rsidR="00226680" w:rsidRPr="00C5732B" w:rsidRDefault="0069199D" w:rsidP="00930F14">
      <w:pPr>
        <w:ind w:firstLine="720"/>
      </w:pPr>
      <w:r w:rsidRPr="00C5732B">
        <w:rPr>
          <w:i/>
        </w:rPr>
        <w:t>Fr</w:t>
      </w:r>
      <w:r w:rsidR="00E52726" w:rsidRPr="00C5732B">
        <w:rPr>
          <w:i/>
        </w:rPr>
        <w:t xml:space="preserve">om the beginning </w:t>
      </w:r>
      <w:r w:rsidR="00802516" w:rsidRPr="00C5732B">
        <w:t>th</w:t>
      </w:r>
      <w:r w:rsidR="00894E67" w:rsidRPr="00C5732B">
        <w:t>e</w:t>
      </w:r>
      <w:r w:rsidR="00802516" w:rsidRPr="00C5732B">
        <w:t xml:space="preserve"> sub</w:t>
      </w:r>
      <w:r w:rsidR="00226680" w:rsidRPr="00C5732B">
        <w:t xml:space="preserve">committee has </w:t>
      </w:r>
      <w:r w:rsidR="00930F14" w:rsidRPr="00C5732B">
        <w:t>advocate</w:t>
      </w:r>
      <w:r w:rsidR="00E52726" w:rsidRPr="00C5732B">
        <w:t>d</w:t>
      </w:r>
      <w:r w:rsidR="00930F14" w:rsidRPr="00C5732B">
        <w:t xml:space="preserve"> for </w:t>
      </w:r>
      <w:r w:rsidR="00CA0334" w:rsidRPr="00C5732B">
        <w:t xml:space="preserve">state-wide </w:t>
      </w:r>
      <w:r w:rsidR="00930F14" w:rsidRPr="00C5732B">
        <w:t xml:space="preserve">use </w:t>
      </w:r>
      <w:r w:rsidR="00226680" w:rsidRPr="00C5732B">
        <w:t xml:space="preserve">of </w:t>
      </w:r>
      <w:r w:rsidR="00226680" w:rsidRPr="00C5732B">
        <w:rPr>
          <w:b/>
        </w:rPr>
        <w:t xml:space="preserve">KDHE’s </w:t>
      </w:r>
      <w:r w:rsidR="00E52726" w:rsidRPr="00C5732B">
        <w:rPr>
          <w:b/>
        </w:rPr>
        <w:t>definition</w:t>
      </w:r>
      <w:r w:rsidR="00E52726" w:rsidRPr="00C5732B">
        <w:t xml:space="preserve"> </w:t>
      </w:r>
      <w:r w:rsidR="00E52726" w:rsidRPr="00C5732B">
        <w:rPr>
          <w:b/>
        </w:rPr>
        <w:t xml:space="preserve">of the </w:t>
      </w:r>
      <w:r w:rsidR="00453BA0" w:rsidRPr="00C5732B">
        <w:rPr>
          <w:b/>
        </w:rPr>
        <w:t>Frontier through Urban Continuum</w:t>
      </w:r>
      <w:r w:rsidR="007924DF" w:rsidRPr="00C5732B">
        <w:rPr>
          <w:b/>
        </w:rPr>
        <w:t>.</w:t>
      </w:r>
      <w:r w:rsidR="007924DF" w:rsidRPr="00C5732B">
        <w:t xml:space="preserve">  Defining</w:t>
      </w:r>
      <w:r w:rsidR="00453BA0" w:rsidRPr="00C5732B">
        <w:t xml:space="preserve"> </w:t>
      </w:r>
      <w:r w:rsidR="007924DF" w:rsidRPr="00C5732B">
        <w:t>the continuum ensures that limited resources intended to a</w:t>
      </w:r>
      <w:r w:rsidR="00CA0334" w:rsidRPr="00C5732B">
        <w:t>ddress critical rural issues</w:t>
      </w:r>
      <w:r w:rsidR="00894E67" w:rsidRPr="00C5732B">
        <w:t xml:space="preserve"> in 84% of the State</w:t>
      </w:r>
      <w:r w:rsidR="00464864" w:rsidRPr="00C5732B">
        <w:t>,</w:t>
      </w:r>
      <w:r w:rsidR="00CA0334" w:rsidRPr="00C5732B">
        <w:t xml:space="preserve"> are then </w:t>
      </w:r>
      <w:r w:rsidR="007924DF" w:rsidRPr="00C5732B">
        <w:t xml:space="preserve">transmitted </w:t>
      </w:r>
      <w:r w:rsidR="007924DF" w:rsidRPr="00C5732B">
        <w:lastRenderedPageBreak/>
        <w:t xml:space="preserve">to </w:t>
      </w:r>
      <w:r w:rsidR="00CA0334" w:rsidRPr="00C5732B">
        <w:t xml:space="preserve">meet </w:t>
      </w:r>
      <w:r w:rsidR="00464864" w:rsidRPr="00C5732B">
        <w:t>th</w:t>
      </w:r>
      <w:r w:rsidR="00894E67" w:rsidRPr="00C5732B">
        <w:t>ose</w:t>
      </w:r>
      <w:r w:rsidR="00464864" w:rsidRPr="00C5732B">
        <w:t xml:space="preserve"> </w:t>
      </w:r>
      <w:r w:rsidR="00CA0334" w:rsidRPr="00C5732B">
        <w:t xml:space="preserve">diverse needs in </w:t>
      </w:r>
      <w:r w:rsidR="007924DF" w:rsidRPr="00C5732B">
        <w:t xml:space="preserve">rural locations. </w:t>
      </w:r>
      <w:r w:rsidR="00894E67" w:rsidRPr="00C5732B">
        <w:t xml:space="preserve"> </w:t>
      </w:r>
      <w:r w:rsidR="007924DF" w:rsidRPr="00C5732B">
        <w:t xml:space="preserve">Adoption of this definition will benefit the </w:t>
      </w:r>
      <w:r w:rsidR="007924DF" w:rsidRPr="00C5732B">
        <w:rPr>
          <w:b/>
        </w:rPr>
        <w:t>entire state</w:t>
      </w:r>
      <w:r w:rsidR="007924DF" w:rsidRPr="00C5732B">
        <w:t xml:space="preserve"> in </w:t>
      </w:r>
      <w:r w:rsidR="00894E67" w:rsidRPr="00C5732B">
        <w:t xml:space="preserve">the </w:t>
      </w:r>
      <w:r w:rsidR="007924DF" w:rsidRPr="00C5732B">
        <w:t xml:space="preserve">development of further policy and decision making.  Federal funding and State grant proposals will be strengthened by the adoption and use of this definition as well.  To </w:t>
      </w:r>
      <w:r w:rsidR="00930F14" w:rsidRPr="00C5732B">
        <w:t>accomplish this</w:t>
      </w:r>
      <w:r w:rsidR="007924DF" w:rsidRPr="00C5732B">
        <w:t xml:space="preserve">, </w:t>
      </w:r>
      <w:r w:rsidRPr="00C5732B">
        <w:t>an executive o</w:t>
      </w:r>
      <w:r w:rsidR="00930F14" w:rsidRPr="00C5732B">
        <w:t xml:space="preserve">rder </w:t>
      </w:r>
      <w:r w:rsidRPr="00C5732B">
        <w:t xml:space="preserve">submitted </w:t>
      </w:r>
      <w:r w:rsidR="007924DF" w:rsidRPr="00C5732B">
        <w:t xml:space="preserve">in 2016 has been followed </w:t>
      </w:r>
      <w:r w:rsidRPr="00C5732B">
        <w:t xml:space="preserve">up </w:t>
      </w:r>
      <w:r w:rsidR="007924DF" w:rsidRPr="00C5732B">
        <w:t>by educati</w:t>
      </w:r>
      <w:r w:rsidR="006B2D3E" w:rsidRPr="00C5732B">
        <w:t>on and advocacy in 2018</w:t>
      </w:r>
      <w:r w:rsidR="007924DF" w:rsidRPr="00C5732B">
        <w:t xml:space="preserve">. </w:t>
      </w:r>
    </w:p>
    <w:p w:rsidR="00453BA0" w:rsidRPr="00C5732B" w:rsidRDefault="00453BA0" w:rsidP="00226680"/>
    <w:p w:rsidR="00453BA0" w:rsidRPr="00C5732B" w:rsidRDefault="007924DF" w:rsidP="00930F14">
      <w:pPr>
        <w:ind w:firstLine="720"/>
      </w:pPr>
      <w:r w:rsidRPr="00C5732B">
        <w:t xml:space="preserve">The Rural and Frontier Subcommittee continues to </w:t>
      </w:r>
      <w:r w:rsidR="00453BA0" w:rsidRPr="00C5732B">
        <w:t>gather significant data based on this definition to highlight the unique behavioral h</w:t>
      </w:r>
      <w:r w:rsidR="0069199D" w:rsidRPr="00C5732B">
        <w:t>ealth needs of those living in rural and f</w:t>
      </w:r>
      <w:r w:rsidR="00453BA0" w:rsidRPr="00C5732B">
        <w:t xml:space="preserve">rontier areas.  </w:t>
      </w:r>
      <w:r w:rsidR="00894E67" w:rsidRPr="00C5732B">
        <w:t>C</w:t>
      </w:r>
      <w:r w:rsidRPr="00C5732B">
        <w:t>ollectively</w:t>
      </w:r>
      <w:r w:rsidR="00894E67" w:rsidRPr="00C5732B">
        <w:t>, we</w:t>
      </w:r>
      <w:r w:rsidRPr="00C5732B">
        <w:t xml:space="preserve"> believe these four behavioral health needs most need </w:t>
      </w:r>
      <w:r w:rsidR="00894E67" w:rsidRPr="00C5732B">
        <w:t xml:space="preserve">to be </w:t>
      </w:r>
      <w:r w:rsidRPr="00C5732B">
        <w:t>addressed</w:t>
      </w:r>
      <w:r w:rsidR="00453BA0" w:rsidRPr="00C5732B">
        <w:t>:</w:t>
      </w:r>
    </w:p>
    <w:p w:rsidR="00453BA0" w:rsidRPr="00C5732B" w:rsidRDefault="00453BA0" w:rsidP="005F07C5">
      <w:pPr>
        <w:pStyle w:val="ListParagraph"/>
        <w:numPr>
          <w:ilvl w:val="0"/>
          <w:numId w:val="3"/>
        </w:numPr>
        <w:rPr>
          <w:rFonts w:ascii="Times New Roman" w:hAnsi="Times New Roman"/>
          <w:b/>
          <w:sz w:val="24"/>
          <w:szCs w:val="24"/>
        </w:rPr>
      </w:pPr>
      <w:r w:rsidRPr="00C5732B">
        <w:rPr>
          <w:rFonts w:ascii="Times New Roman" w:hAnsi="Times New Roman"/>
          <w:b/>
          <w:sz w:val="24"/>
          <w:szCs w:val="24"/>
        </w:rPr>
        <w:t xml:space="preserve">Lack of Urban/Semi-Urban Resources in 89 </w:t>
      </w:r>
      <w:r w:rsidR="00B90D61" w:rsidRPr="00C5732B">
        <w:rPr>
          <w:rFonts w:ascii="Times New Roman" w:hAnsi="Times New Roman"/>
          <w:b/>
          <w:sz w:val="24"/>
          <w:szCs w:val="24"/>
        </w:rPr>
        <w:t xml:space="preserve">out </w:t>
      </w:r>
      <w:r w:rsidRPr="00C5732B">
        <w:rPr>
          <w:rFonts w:ascii="Times New Roman" w:hAnsi="Times New Roman"/>
          <w:b/>
          <w:sz w:val="24"/>
          <w:szCs w:val="24"/>
        </w:rPr>
        <w:t xml:space="preserve">of 105 </w:t>
      </w:r>
      <w:r w:rsidR="00B90D61" w:rsidRPr="00C5732B">
        <w:rPr>
          <w:rFonts w:ascii="Times New Roman" w:hAnsi="Times New Roman"/>
          <w:b/>
          <w:sz w:val="24"/>
          <w:szCs w:val="24"/>
        </w:rPr>
        <w:t xml:space="preserve">Kansas </w:t>
      </w:r>
      <w:r w:rsidRPr="00C5732B">
        <w:rPr>
          <w:rFonts w:ascii="Times New Roman" w:hAnsi="Times New Roman"/>
          <w:b/>
          <w:sz w:val="24"/>
          <w:szCs w:val="24"/>
        </w:rPr>
        <w:t>counties</w:t>
      </w:r>
    </w:p>
    <w:p w:rsidR="00453BA0" w:rsidRPr="00C5732B" w:rsidRDefault="00453BA0" w:rsidP="005F07C5">
      <w:pPr>
        <w:pStyle w:val="ListParagraph"/>
        <w:numPr>
          <w:ilvl w:val="0"/>
          <w:numId w:val="3"/>
        </w:numPr>
        <w:rPr>
          <w:rFonts w:ascii="Times New Roman" w:hAnsi="Times New Roman"/>
          <w:b/>
          <w:sz w:val="24"/>
          <w:szCs w:val="24"/>
        </w:rPr>
      </w:pPr>
      <w:r w:rsidRPr="00C5732B">
        <w:rPr>
          <w:rFonts w:ascii="Times New Roman" w:hAnsi="Times New Roman"/>
          <w:b/>
          <w:sz w:val="24"/>
          <w:szCs w:val="24"/>
        </w:rPr>
        <w:t xml:space="preserve">Higher percentage per capita of Hispanic residents </w:t>
      </w:r>
    </w:p>
    <w:p w:rsidR="00B90D61" w:rsidRPr="00C5732B" w:rsidRDefault="00B90D61" w:rsidP="005F07C5">
      <w:pPr>
        <w:pStyle w:val="ListParagraph"/>
        <w:numPr>
          <w:ilvl w:val="0"/>
          <w:numId w:val="3"/>
        </w:numPr>
        <w:rPr>
          <w:rFonts w:ascii="Times New Roman" w:hAnsi="Times New Roman"/>
          <w:b/>
          <w:sz w:val="24"/>
          <w:szCs w:val="24"/>
        </w:rPr>
      </w:pPr>
      <w:r w:rsidRPr="00C5732B">
        <w:rPr>
          <w:rFonts w:ascii="Times New Roman" w:hAnsi="Times New Roman"/>
          <w:b/>
          <w:sz w:val="24"/>
          <w:szCs w:val="24"/>
        </w:rPr>
        <w:t>Rural Legacy of Depopulation</w:t>
      </w:r>
    </w:p>
    <w:p w:rsidR="00453BA0" w:rsidRPr="00C5732B" w:rsidRDefault="00B90D61" w:rsidP="005F07C5">
      <w:pPr>
        <w:pStyle w:val="ListParagraph"/>
        <w:numPr>
          <w:ilvl w:val="0"/>
          <w:numId w:val="3"/>
        </w:numPr>
        <w:rPr>
          <w:rFonts w:ascii="Times New Roman" w:hAnsi="Times New Roman"/>
          <w:sz w:val="24"/>
          <w:szCs w:val="24"/>
        </w:rPr>
      </w:pPr>
      <w:r w:rsidRPr="00C5732B">
        <w:rPr>
          <w:rFonts w:ascii="Times New Roman" w:hAnsi="Times New Roman"/>
          <w:b/>
          <w:sz w:val="24"/>
          <w:szCs w:val="24"/>
        </w:rPr>
        <w:t>Behavioral Health Provider Shortage</w:t>
      </w:r>
      <w:r w:rsidRPr="00C5732B">
        <w:rPr>
          <w:rFonts w:ascii="Times New Roman" w:hAnsi="Times New Roman"/>
          <w:sz w:val="24"/>
          <w:szCs w:val="24"/>
        </w:rPr>
        <w:t xml:space="preserve"> </w:t>
      </w:r>
    </w:p>
    <w:p w:rsidR="002055CB" w:rsidRPr="00C5732B" w:rsidRDefault="002055CB" w:rsidP="002055CB">
      <w:pPr>
        <w:ind w:left="720"/>
      </w:pPr>
    </w:p>
    <w:p w:rsidR="00B90D61" w:rsidRPr="00C5732B" w:rsidRDefault="006C6C23" w:rsidP="00930F14">
      <w:pPr>
        <w:ind w:firstLine="720"/>
      </w:pPr>
      <w:r w:rsidRPr="00C5732B">
        <w:t xml:space="preserve">This Subcommittee also recognizes that innovation and creativity is necessary – and must be embraced!  Organizations are now often designed to help meet diverse needs, and collaboration with other agencies and businesses are commonplace.  Technology is one of the tools that are highly beneficial.  For example, </w:t>
      </w:r>
      <w:proofErr w:type="spellStart"/>
      <w:r w:rsidRPr="00C5732B">
        <w:t>tele</w:t>
      </w:r>
      <w:r w:rsidR="00464864" w:rsidRPr="00C5732B">
        <w:t>mental</w:t>
      </w:r>
      <w:proofErr w:type="spellEnd"/>
      <w:r w:rsidR="00464864" w:rsidRPr="00C5732B">
        <w:t xml:space="preserve"> </w:t>
      </w:r>
      <w:r w:rsidRPr="00C5732B">
        <w:t>health service provision and use of iPads in the field let us meet people where they are – any place – at any time.  Addressing rural barriers with new and innovative ways of doing business often requires advocacy.  We work hard to provide that advocacy</w:t>
      </w:r>
      <w:r w:rsidR="00464864" w:rsidRPr="00C5732B">
        <w:t xml:space="preserve"> supported by </w:t>
      </w:r>
      <w:r w:rsidRPr="00C5732B">
        <w:t>research data and information to promote behavioral health service accessibility!</w:t>
      </w:r>
    </w:p>
    <w:p w:rsidR="006C6C23" w:rsidRPr="00C5732B" w:rsidRDefault="006C6C23" w:rsidP="00930F14">
      <w:pPr>
        <w:ind w:firstLine="720"/>
      </w:pPr>
    </w:p>
    <w:p w:rsidR="0068241E" w:rsidRPr="00C5732B" w:rsidRDefault="00FF5727" w:rsidP="0098113A">
      <w:pPr>
        <w:jc w:val="center"/>
        <w:rPr>
          <w:i/>
        </w:rPr>
      </w:pPr>
      <w:r w:rsidRPr="00C5732B">
        <w:rPr>
          <w:i/>
        </w:rPr>
        <w:t>M</w:t>
      </w:r>
      <w:r w:rsidR="005A7F19" w:rsidRPr="00C5732B">
        <w:rPr>
          <w:i/>
        </w:rPr>
        <w:t>embers</w:t>
      </w:r>
      <w:r w:rsidR="000A7E61" w:rsidRPr="00C5732B">
        <w:rPr>
          <w:i/>
        </w:rPr>
        <w:t>hip</w:t>
      </w:r>
    </w:p>
    <w:p w:rsidR="00DC0FFB" w:rsidRPr="00C5732B" w:rsidRDefault="00B74AB8" w:rsidP="00464864">
      <w:r w:rsidRPr="00C5732B">
        <w:t xml:space="preserve">Subcommittee members represent </w:t>
      </w:r>
      <w:r w:rsidR="000A7E61" w:rsidRPr="00C5732B">
        <w:t xml:space="preserve">a variety of agencies and community partners who either reside in or serve residents of rural and frontier areas.  Examples include, but are not limited to representation from Community Mental Health Centers, </w:t>
      </w:r>
      <w:r w:rsidR="009F5399" w:rsidRPr="00C5732B">
        <w:t>Veterans Services</w:t>
      </w:r>
      <w:r w:rsidR="0076596E" w:rsidRPr="00C5732B">
        <w:t xml:space="preserve">, </w:t>
      </w:r>
      <w:r w:rsidR="000A7E61" w:rsidRPr="00C5732B">
        <w:t>Child Welfare Agencies, Private a</w:t>
      </w:r>
      <w:r w:rsidR="00822789">
        <w:t xml:space="preserve">nd State Psychiatric </w:t>
      </w:r>
      <w:proofErr w:type="spellStart"/>
      <w:r w:rsidR="00822789">
        <w:t>Hospitals,</w:t>
      </w:r>
      <w:r w:rsidR="000A7E61" w:rsidRPr="00C5732B">
        <w:t>Managed</w:t>
      </w:r>
      <w:proofErr w:type="spellEnd"/>
      <w:r w:rsidR="000A7E61" w:rsidRPr="00C5732B">
        <w:t xml:space="preserve"> Care Organizations</w:t>
      </w:r>
      <w:r w:rsidR="00395BEE" w:rsidRPr="00C5732B">
        <w:t xml:space="preserve"> (MCOs)</w:t>
      </w:r>
      <w:r w:rsidR="000A7E61" w:rsidRPr="00C5732B">
        <w:t>, University Partners, Law Enforcement, and adult</w:t>
      </w:r>
      <w:r w:rsidR="0069199D" w:rsidRPr="00C5732B">
        <w:t>s</w:t>
      </w:r>
      <w:r w:rsidR="000A7E61" w:rsidRPr="00C5732B">
        <w:t xml:space="preserve"> and/or parents of children who are consumers of behavioral health services.</w:t>
      </w:r>
      <w:r w:rsidR="00464864" w:rsidRPr="00C5732B">
        <w:t xml:space="preserve">  A </w:t>
      </w:r>
      <w:r w:rsidR="00894E67" w:rsidRPr="00C5732B">
        <w:t xml:space="preserve">membership list </w:t>
      </w:r>
      <w:r w:rsidR="00464864" w:rsidRPr="00C5732B">
        <w:t xml:space="preserve">with the Kansas counties they serve is provided </w:t>
      </w:r>
      <w:r w:rsidR="005A67B4" w:rsidRPr="00C5732B">
        <w:t>in</w:t>
      </w:r>
      <w:r w:rsidRPr="00C5732B">
        <w:t xml:space="preserve"> (Appendix A)</w:t>
      </w:r>
      <w:r w:rsidR="00464864" w:rsidRPr="00C5732B">
        <w:t>.</w:t>
      </w:r>
      <w:r w:rsidRPr="00C5732B">
        <w:t xml:space="preserve">  </w:t>
      </w:r>
    </w:p>
    <w:p w:rsidR="00464864" w:rsidRPr="00C5732B" w:rsidRDefault="00464864" w:rsidP="00464864">
      <w:pPr>
        <w:rPr>
          <w:b/>
          <w:u w:val="single"/>
        </w:rPr>
      </w:pPr>
    </w:p>
    <w:p w:rsidR="00DC0FFB" w:rsidRPr="00C5732B" w:rsidRDefault="008C1438" w:rsidP="005A7F19">
      <w:r w:rsidRPr="00C5732B">
        <w:t>The subcommittee meets six</w:t>
      </w:r>
      <w:r w:rsidR="00DC0FFB" w:rsidRPr="00C5732B">
        <w:t xml:space="preserve"> times per year, usually during odd numbered months, on the </w:t>
      </w:r>
      <w:r w:rsidR="0069199D" w:rsidRPr="00C5732B">
        <w:t xml:space="preserve">fourth </w:t>
      </w:r>
      <w:r w:rsidR="00DC0FFB" w:rsidRPr="00C5732B">
        <w:t xml:space="preserve">Thursday of the month.  Members </w:t>
      </w:r>
      <w:r w:rsidR="00464864" w:rsidRPr="00C5732B">
        <w:t xml:space="preserve">are able to </w:t>
      </w:r>
      <w:r w:rsidR="006C6C23" w:rsidRPr="00C5732B">
        <w:t xml:space="preserve">participate in person at </w:t>
      </w:r>
      <w:r w:rsidR="00DC0FFB" w:rsidRPr="00C5732B">
        <w:t>Compass Behavior</w:t>
      </w:r>
      <w:r w:rsidRPr="00C5732B">
        <w:t xml:space="preserve">al Health </w:t>
      </w:r>
      <w:r w:rsidR="006C6C23" w:rsidRPr="00C5732B">
        <w:t xml:space="preserve">Outpatient office </w:t>
      </w:r>
      <w:r w:rsidRPr="00C5732B">
        <w:t>in Dodge City</w:t>
      </w:r>
      <w:r w:rsidR="006C6C23" w:rsidRPr="00C5732B">
        <w:t xml:space="preserve">, </w:t>
      </w:r>
      <w:r w:rsidR="00464864" w:rsidRPr="00C5732B">
        <w:t xml:space="preserve">as well as </w:t>
      </w:r>
      <w:r w:rsidR="00DC0FFB" w:rsidRPr="00C5732B">
        <w:t xml:space="preserve">by phone </w:t>
      </w:r>
      <w:r w:rsidR="00464864" w:rsidRPr="00C5732B">
        <w:t xml:space="preserve">conference </w:t>
      </w:r>
      <w:r w:rsidR="00DC0FFB" w:rsidRPr="00C5732B">
        <w:t xml:space="preserve">or </w:t>
      </w:r>
      <w:proofErr w:type="spellStart"/>
      <w:r w:rsidR="00DC0FFB" w:rsidRPr="00C5732B">
        <w:t>televideo</w:t>
      </w:r>
      <w:proofErr w:type="spellEnd"/>
      <w:r w:rsidR="00DC0FFB" w:rsidRPr="00C5732B">
        <w:t>.</w:t>
      </w:r>
    </w:p>
    <w:p w:rsidR="00DC0FFB" w:rsidRPr="00C5732B" w:rsidRDefault="00DC0FFB" w:rsidP="005A7F19">
      <w:pPr>
        <w:rPr>
          <w:b/>
          <w:u w:val="single"/>
        </w:rPr>
      </w:pPr>
    </w:p>
    <w:p w:rsidR="0098113A" w:rsidRPr="00C5732B" w:rsidRDefault="0098113A" w:rsidP="005A7F19">
      <w:pPr>
        <w:rPr>
          <w:b/>
          <w:u w:val="single"/>
        </w:rPr>
      </w:pPr>
    </w:p>
    <w:p w:rsidR="00DC0FFB" w:rsidRPr="00C5732B" w:rsidRDefault="00DC0FFB" w:rsidP="00DC0FFB">
      <w:pPr>
        <w:jc w:val="center"/>
        <w:rPr>
          <w:i/>
        </w:rPr>
      </w:pPr>
      <w:r w:rsidRPr="00C5732B">
        <w:rPr>
          <w:i/>
        </w:rPr>
        <w:t>FY201</w:t>
      </w:r>
      <w:r w:rsidR="002567F7" w:rsidRPr="00C5732B">
        <w:rPr>
          <w:i/>
        </w:rPr>
        <w:t>8</w:t>
      </w:r>
      <w:r w:rsidRPr="00C5732B">
        <w:rPr>
          <w:i/>
        </w:rPr>
        <w:t xml:space="preserve"> </w:t>
      </w:r>
      <w:r w:rsidR="002F4C07" w:rsidRPr="00C5732B">
        <w:rPr>
          <w:i/>
        </w:rPr>
        <w:t xml:space="preserve">Objectives &amp; </w:t>
      </w:r>
      <w:r w:rsidR="00B74AB8" w:rsidRPr="00C5732B">
        <w:rPr>
          <w:i/>
        </w:rPr>
        <w:t>Progress</w:t>
      </w:r>
    </w:p>
    <w:p w:rsidR="002F4C07" w:rsidRPr="00C5732B" w:rsidRDefault="007A725E" w:rsidP="005F07C5">
      <w:pPr>
        <w:pStyle w:val="ListParagraph"/>
        <w:numPr>
          <w:ilvl w:val="0"/>
          <w:numId w:val="4"/>
        </w:numPr>
        <w:rPr>
          <w:rFonts w:ascii="Times New Roman" w:hAnsi="Times New Roman"/>
          <w:sz w:val="24"/>
          <w:szCs w:val="24"/>
        </w:rPr>
      </w:pPr>
      <w:r w:rsidRPr="00C5732B">
        <w:rPr>
          <w:rFonts w:ascii="Times New Roman" w:hAnsi="Times New Roman"/>
          <w:b/>
          <w:sz w:val="24"/>
          <w:szCs w:val="24"/>
        </w:rPr>
        <w:t>#1</w:t>
      </w:r>
      <w:r w:rsidRPr="00C5732B">
        <w:rPr>
          <w:rFonts w:ascii="Times New Roman" w:hAnsi="Times New Roman"/>
          <w:sz w:val="24"/>
          <w:szCs w:val="24"/>
        </w:rPr>
        <w:t xml:space="preserve"> - </w:t>
      </w:r>
      <w:r w:rsidR="00464864" w:rsidRPr="00C5732B">
        <w:rPr>
          <w:rFonts w:ascii="Times New Roman" w:hAnsi="Times New Roman"/>
          <w:b/>
          <w:sz w:val="24"/>
          <w:szCs w:val="24"/>
        </w:rPr>
        <w:t>Rural and frontier counties have smaller economies of scale and must provide services in more creative ways… or not at all.  Because we believe it is the fundamental cornerstone necessary to build “Behavioral</w:t>
      </w:r>
      <w:r w:rsidR="005A67B4" w:rsidRPr="00C5732B">
        <w:rPr>
          <w:rFonts w:ascii="Times New Roman" w:hAnsi="Times New Roman"/>
          <w:b/>
          <w:sz w:val="24"/>
          <w:szCs w:val="24"/>
        </w:rPr>
        <w:t xml:space="preserve"> Health Equity for all Kansans”, </w:t>
      </w:r>
      <w:r w:rsidR="00464864" w:rsidRPr="00C5732B">
        <w:rPr>
          <w:rFonts w:ascii="Times New Roman" w:hAnsi="Times New Roman"/>
          <w:b/>
          <w:sz w:val="24"/>
          <w:szCs w:val="24"/>
        </w:rPr>
        <w:t>w</w:t>
      </w:r>
      <w:r w:rsidR="002F4C07" w:rsidRPr="00C5732B">
        <w:rPr>
          <w:rFonts w:ascii="Times New Roman" w:hAnsi="Times New Roman"/>
          <w:b/>
          <w:sz w:val="24"/>
          <w:szCs w:val="24"/>
        </w:rPr>
        <w:t xml:space="preserve">e continue to share the message </w:t>
      </w:r>
      <w:r w:rsidR="005A67B4" w:rsidRPr="00C5732B">
        <w:rPr>
          <w:rFonts w:ascii="Times New Roman" w:hAnsi="Times New Roman"/>
          <w:b/>
          <w:sz w:val="24"/>
          <w:szCs w:val="24"/>
        </w:rPr>
        <w:t xml:space="preserve">about the importance </w:t>
      </w:r>
      <w:r w:rsidR="002F4C07" w:rsidRPr="00C5732B">
        <w:rPr>
          <w:rFonts w:ascii="Times New Roman" w:hAnsi="Times New Roman"/>
          <w:b/>
          <w:sz w:val="24"/>
          <w:szCs w:val="24"/>
        </w:rPr>
        <w:t>of adopti</w:t>
      </w:r>
      <w:r w:rsidR="005A67B4" w:rsidRPr="00C5732B">
        <w:rPr>
          <w:rFonts w:ascii="Times New Roman" w:hAnsi="Times New Roman"/>
          <w:b/>
          <w:sz w:val="24"/>
          <w:szCs w:val="24"/>
        </w:rPr>
        <w:t xml:space="preserve">ng </w:t>
      </w:r>
      <w:r w:rsidR="002F4C07" w:rsidRPr="00C5732B">
        <w:rPr>
          <w:rFonts w:ascii="Times New Roman" w:hAnsi="Times New Roman"/>
          <w:b/>
          <w:sz w:val="24"/>
          <w:szCs w:val="24"/>
        </w:rPr>
        <w:t xml:space="preserve">KDHE’s </w:t>
      </w:r>
      <w:r w:rsidR="005A67B4" w:rsidRPr="00C5732B">
        <w:rPr>
          <w:rFonts w:ascii="Times New Roman" w:hAnsi="Times New Roman"/>
          <w:b/>
          <w:sz w:val="24"/>
          <w:szCs w:val="24"/>
        </w:rPr>
        <w:t>definition of the Frontier through Urban Continuum.</w:t>
      </w:r>
      <w:r w:rsidR="00464864" w:rsidRPr="00C5732B">
        <w:rPr>
          <w:rFonts w:ascii="Times New Roman" w:hAnsi="Times New Roman"/>
          <w:sz w:val="24"/>
          <w:szCs w:val="24"/>
        </w:rPr>
        <w:t xml:space="preserve"> </w:t>
      </w:r>
    </w:p>
    <w:p w:rsidR="005522A6" w:rsidRPr="00C5732B" w:rsidRDefault="005A67B4" w:rsidP="005F07C5">
      <w:pPr>
        <w:pStyle w:val="ListParagraph"/>
        <w:numPr>
          <w:ilvl w:val="0"/>
          <w:numId w:val="11"/>
        </w:numPr>
        <w:rPr>
          <w:rFonts w:ascii="Times New Roman" w:hAnsi="Times New Roman"/>
          <w:sz w:val="24"/>
          <w:szCs w:val="24"/>
        </w:rPr>
      </w:pPr>
      <w:r w:rsidRPr="00C5732B">
        <w:rPr>
          <w:rFonts w:ascii="Times New Roman" w:hAnsi="Times New Roman"/>
          <w:sz w:val="24"/>
          <w:szCs w:val="24"/>
        </w:rPr>
        <w:t xml:space="preserve">Draft of Executive Order re: </w:t>
      </w:r>
      <w:r w:rsidR="005522A6" w:rsidRPr="00C5732B">
        <w:rPr>
          <w:rFonts w:ascii="Times New Roman" w:hAnsi="Times New Roman"/>
          <w:sz w:val="24"/>
          <w:szCs w:val="24"/>
        </w:rPr>
        <w:t>Frontier through Urban Definition</w:t>
      </w:r>
      <w:r w:rsidRPr="00C5732B">
        <w:rPr>
          <w:rFonts w:ascii="Times New Roman" w:hAnsi="Times New Roman"/>
          <w:sz w:val="24"/>
          <w:szCs w:val="24"/>
        </w:rPr>
        <w:t>, and KDHE Population Density Class</w:t>
      </w:r>
      <w:r w:rsidR="00C5732B">
        <w:rPr>
          <w:rFonts w:ascii="Times New Roman" w:hAnsi="Times New Roman"/>
          <w:sz w:val="24"/>
          <w:szCs w:val="24"/>
        </w:rPr>
        <w:t>ifications in KS by County</w:t>
      </w:r>
      <w:r w:rsidR="005522A6" w:rsidRPr="00C5732B">
        <w:rPr>
          <w:rFonts w:ascii="Times New Roman" w:hAnsi="Times New Roman"/>
          <w:sz w:val="24"/>
          <w:szCs w:val="24"/>
        </w:rPr>
        <w:t xml:space="preserve"> </w:t>
      </w:r>
      <w:r w:rsidR="00E61369" w:rsidRPr="00C5732B">
        <w:rPr>
          <w:rFonts w:ascii="Times New Roman" w:hAnsi="Times New Roman"/>
          <w:sz w:val="24"/>
          <w:szCs w:val="24"/>
        </w:rPr>
        <w:t>(Appendix B)</w:t>
      </w:r>
    </w:p>
    <w:p w:rsidR="006E4B75" w:rsidRPr="00C5732B" w:rsidRDefault="006E4B75" w:rsidP="00715ABC">
      <w:pPr>
        <w:pStyle w:val="ListParagraph"/>
        <w:ind w:left="1440"/>
        <w:rPr>
          <w:rFonts w:ascii="Times New Roman" w:hAnsi="Times New Roman"/>
          <w:sz w:val="24"/>
          <w:szCs w:val="24"/>
        </w:rPr>
      </w:pPr>
    </w:p>
    <w:p w:rsidR="008B460C" w:rsidRPr="00C5732B" w:rsidRDefault="007A725E" w:rsidP="008B460C">
      <w:pPr>
        <w:pStyle w:val="ListParagraph"/>
        <w:numPr>
          <w:ilvl w:val="0"/>
          <w:numId w:val="4"/>
        </w:numPr>
        <w:rPr>
          <w:rFonts w:ascii="Times New Roman" w:hAnsi="Times New Roman"/>
          <w:sz w:val="24"/>
          <w:szCs w:val="24"/>
        </w:rPr>
      </w:pPr>
      <w:r w:rsidRPr="00C5732B">
        <w:rPr>
          <w:rFonts w:ascii="Times New Roman" w:hAnsi="Times New Roman"/>
          <w:b/>
          <w:sz w:val="24"/>
          <w:szCs w:val="24"/>
        </w:rPr>
        <w:lastRenderedPageBreak/>
        <w:t>#2</w:t>
      </w:r>
      <w:r w:rsidRPr="00C5732B">
        <w:rPr>
          <w:rFonts w:ascii="Times New Roman" w:hAnsi="Times New Roman"/>
          <w:sz w:val="24"/>
          <w:szCs w:val="24"/>
        </w:rPr>
        <w:t xml:space="preserve"> - </w:t>
      </w:r>
      <w:r w:rsidR="002F4C07" w:rsidRPr="00C5732B">
        <w:rPr>
          <w:rFonts w:ascii="Times New Roman" w:hAnsi="Times New Roman"/>
          <w:b/>
          <w:sz w:val="24"/>
          <w:szCs w:val="24"/>
        </w:rPr>
        <w:t>Strengthening the Continuum of Care in Rural and Frontier areas</w:t>
      </w:r>
      <w:r w:rsidR="005A67B4" w:rsidRPr="00C5732B">
        <w:rPr>
          <w:rFonts w:ascii="Times New Roman" w:hAnsi="Times New Roman"/>
          <w:b/>
          <w:sz w:val="24"/>
          <w:szCs w:val="24"/>
        </w:rPr>
        <w:t xml:space="preserve"> </w:t>
      </w:r>
      <w:r w:rsidR="002F4C07" w:rsidRPr="00C5732B">
        <w:rPr>
          <w:rFonts w:ascii="Times New Roman" w:hAnsi="Times New Roman"/>
          <w:b/>
          <w:sz w:val="24"/>
          <w:szCs w:val="24"/>
        </w:rPr>
        <w:t>is the foundation upon which the Beh</w:t>
      </w:r>
      <w:r w:rsidR="008B460C" w:rsidRPr="00C5732B">
        <w:rPr>
          <w:rFonts w:ascii="Times New Roman" w:hAnsi="Times New Roman"/>
          <w:b/>
          <w:sz w:val="24"/>
          <w:szCs w:val="24"/>
        </w:rPr>
        <w:t>avioral Health System operates.</w:t>
      </w:r>
    </w:p>
    <w:p w:rsidR="008B460C" w:rsidRPr="00C5732B" w:rsidRDefault="008B460C" w:rsidP="008B460C">
      <w:pPr>
        <w:pStyle w:val="ListParagraph"/>
        <w:rPr>
          <w:rFonts w:ascii="Times New Roman" w:hAnsi="Times New Roman"/>
          <w:sz w:val="24"/>
          <w:szCs w:val="24"/>
        </w:rPr>
      </w:pPr>
    </w:p>
    <w:p w:rsidR="00BE4C5B" w:rsidRPr="00C5732B" w:rsidRDefault="00BE4C5B" w:rsidP="008B460C">
      <w:pPr>
        <w:pStyle w:val="ListParagraph"/>
        <w:numPr>
          <w:ilvl w:val="0"/>
          <w:numId w:val="14"/>
        </w:numPr>
        <w:rPr>
          <w:rFonts w:ascii="Times New Roman" w:hAnsi="Times New Roman"/>
          <w:sz w:val="24"/>
          <w:szCs w:val="24"/>
        </w:rPr>
      </w:pPr>
      <w:r w:rsidRPr="00C5732B">
        <w:rPr>
          <w:rFonts w:ascii="Times New Roman" w:hAnsi="Times New Roman"/>
          <w:sz w:val="24"/>
          <w:szCs w:val="24"/>
        </w:rPr>
        <w:t>“…technology itself is no longer the barrier to use.  Perceptions of technology and related local and state legislation and organizational policy are now the more significant barrier.”  (R/F Subcommittee, Fy2016 Annual Report pg. 5, 2c)</w:t>
      </w:r>
    </w:p>
    <w:p w:rsidR="002F4C07" w:rsidRPr="00C5732B" w:rsidRDefault="007A725E" w:rsidP="005F07C5">
      <w:pPr>
        <w:pStyle w:val="ListParagraph"/>
        <w:numPr>
          <w:ilvl w:val="0"/>
          <w:numId w:val="10"/>
        </w:numPr>
        <w:rPr>
          <w:rFonts w:ascii="Times New Roman" w:hAnsi="Times New Roman"/>
          <w:sz w:val="24"/>
          <w:szCs w:val="24"/>
        </w:rPr>
      </w:pPr>
      <w:r w:rsidRPr="00C5732B">
        <w:rPr>
          <w:rFonts w:ascii="Times New Roman" w:hAnsi="Times New Roman"/>
          <w:sz w:val="24"/>
          <w:szCs w:val="24"/>
        </w:rPr>
        <w:t>A</w:t>
      </w:r>
      <w:r w:rsidR="002F4C07" w:rsidRPr="00C5732B">
        <w:rPr>
          <w:rFonts w:ascii="Times New Roman" w:hAnsi="Times New Roman"/>
          <w:sz w:val="24"/>
          <w:szCs w:val="24"/>
        </w:rPr>
        <w:t>ctively champion</w:t>
      </w:r>
      <w:r w:rsidRPr="00C5732B">
        <w:rPr>
          <w:rFonts w:ascii="Times New Roman" w:hAnsi="Times New Roman"/>
          <w:sz w:val="24"/>
          <w:szCs w:val="24"/>
        </w:rPr>
        <w:t xml:space="preserve">ing </w:t>
      </w:r>
      <w:r w:rsidR="002F4C07" w:rsidRPr="00C5732B">
        <w:rPr>
          <w:rFonts w:ascii="Times New Roman" w:hAnsi="Times New Roman"/>
          <w:sz w:val="24"/>
          <w:szCs w:val="24"/>
        </w:rPr>
        <w:t xml:space="preserve">use of </w:t>
      </w:r>
      <w:proofErr w:type="spellStart"/>
      <w:r w:rsidR="002F4C07" w:rsidRPr="00C5732B">
        <w:rPr>
          <w:rFonts w:ascii="Times New Roman" w:hAnsi="Times New Roman"/>
          <w:sz w:val="24"/>
          <w:szCs w:val="24"/>
        </w:rPr>
        <w:t>tele</w:t>
      </w:r>
      <w:r w:rsidR="005A67B4" w:rsidRPr="00C5732B">
        <w:rPr>
          <w:rFonts w:ascii="Times New Roman" w:hAnsi="Times New Roman"/>
          <w:sz w:val="24"/>
          <w:szCs w:val="24"/>
        </w:rPr>
        <w:t>mental</w:t>
      </w:r>
      <w:proofErr w:type="spellEnd"/>
      <w:r w:rsidR="005A67B4" w:rsidRPr="00C5732B">
        <w:rPr>
          <w:rFonts w:ascii="Times New Roman" w:hAnsi="Times New Roman"/>
          <w:sz w:val="24"/>
          <w:szCs w:val="24"/>
        </w:rPr>
        <w:t xml:space="preserve"> health </w:t>
      </w:r>
      <w:r w:rsidR="002F4C07" w:rsidRPr="00C5732B">
        <w:rPr>
          <w:rFonts w:ascii="Times New Roman" w:hAnsi="Times New Roman"/>
          <w:sz w:val="24"/>
          <w:szCs w:val="24"/>
        </w:rPr>
        <w:t>to address barriers to receiving behavioral health services – like workforce shortage and transportation.</w:t>
      </w:r>
    </w:p>
    <w:p w:rsidR="007A725E" w:rsidRPr="00C5732B" w:rsidRDefault="009348FE" w:rsidP="00126119">
      <w:pPr>
        <w:pStyle w:val="ListParagraph"/>
        <w:numPr>
          <w:ilvl w:val="0"/>
          <w:numId w:val="10"/>
        </w:numPr>
        <w:rPr>
          <w:rFonts w:ascii="Times New Roman" w:hAnsi="Times New Roman"/>
          <w:sz w:val="24"/>
          <w:szCs w:val="24"/>
        </w:rPr>
      </w:pPr>
      <w:r w:rsidRPr="00C5732B">
        <w:rPr>
          <w:rFonts w:ascii="Times New Roman" w:hAnsi="Times New Roman"/>
          <w:sz w:val="24"/>
          <w:szCs w:val="24"/>
        </w:rPr>
        <w:t>Planning Telehealth Use Survey</w:t>
      </w:r>
      <w:r w:rsidR="00126119" w:rsidRPr="00C5732B">
        <w:rPr>
          <w:rFonts w:ascii="Times New Roman" w:hAnsi="Times New Roman"/>
          <w:sz w:val="24"/>
          <w:szCs w:val="24"/>
        </w:rPr>
        <w:t xml:space="preserve"> with KU Center for Telemedicine &amp; Telehealth</w:t>
      </w:r>
      <w:r w:rsidRPr="00C5732B">
        <w:rPr>
          <w:rFonts w:ascii="Times New Roman" w:hAnsi="Times New Roman"/>
          <w:sz w:val="24"/>
          <w:szCs w:val="24"/>
        </w:rPr>
        <w:t xml:space="preserve"> </w:t>
      </w:r>
      <w:r w:rsidR="00126119" w:rsidRPr="00C5732B">
        <w:rPr>
          <w:rFonts w:ascii="Times New Roman" w:hAnsi="Times New Roman"/>
          <w:sz w:val="24"/>
          <w:szCs w:val="24"/>
        </w:rPr>
        <w:t>t</w:t>
      </w:r>
      <w:r w:rsidRPr="00C5732B">
        <w:rPr>
          <w:rFonts w:ascii="Times New Roman" w:hAnsi="Times New Roman"/>
          <w:sz w:val="24"/>
          <w:szCs w:val="24"/>
        </w:rPr>
        <w:t xml:space="preserve">o explore telehealth as a tool for delivering an alternative service – especially for the </w:t>
      </w:r>
      <w:r w:rsidR="007A725E" w:rsidRPr="00C5732B">
        <w:rPr>
          <w:rFonts w:ascii="Times New Roman" w:hAnsi="Times New Roman"/>
          <w:sz w:val="24"/>
          <w:szCs w:val="24"/>
        </w:rPr>
        <w:t>elderly</w:t>
      </w:r>
      <w:r w:rsidR="0069199D" w:rsidRPr="00C5732B">
        <w:rPr>
          <w:rFonts w:ascii="Times New Roman" w:hAnsi="Times New Roman"/>
          <w:sz w:val="24"/>
          <w:szCs w:val="24"/>
        </w:rPr>
        <w:t>.</w:t>
      </w:r>
      <w:r w:rsidR="00206111" w:rsidRPr="00C5732B">
        <w:rPr>
          <w:rFonts w:ascii="Times New Roman" w:hAnsi="Times New Roman"/>
          <w:sz w:val="24"/>
          <w:szCs w:val="24"/>
        </w:rPr>
        <w:t xml:space="preserve"> </w:t>
      </w:r>
    </w:p>
    <w:p w:rsidR="009348FE" w:rsidRPr="00C5732B" w:rsidRDefault="00126119" w:rsidP="005F07C5">
      <w:pPr>
        <w:pStyle w:val="ListParagraph"/>
        <w:numPr>
          <w:ilvl w:val="0"/>
          <w:numId w:val="10"/>
        </w:numPr>
        <w:rPr>
          <w:rFonts w:ascii="Times New Roman" w:hAnsi="Times New Roman"/>
          <w:sz w:val="24"/>
          <w:szCs w:val="24"/>
        </w:rPr>
      </w:pPr>
      <w:r w:rsidRPr="00C5732B">
        <w:rPr>
          <w:rFonts w:ascii="Times New Roman" w:hAnsi="Times New Roman"/>
          <w:sz w:val="24"/>
          <w:szCs w:val="24"/>
        </w:rPr>
        <w:t xml:space="preserve">Presented on the need for </w:t>
      </w:r>
      <w:proofErr w:type="spellStart"/>
      <w:r w:rsidRPr="00C5732B">
        <w:rPr>
          <w:rFonts w:ascii="Times New Roman" w:hAnsi="Times New Roman"/>
          <w:sz w:val="24"/>
          <w:szCs w:val="24"/>
        </w:rPr>
        <w:t>telesupervision</w:t>
      </w:r>
      <w:proofErr w:type="spellEnd"/>
      <w:r w:rsidRPr="00C5732B">
        <w:rPr>
          <w:rFonts w:ascii="Times New Roman" w:hAnsi="Times New Roman"/>
          <w:sz w:val="24"/>
          <w:szCs w:val="24"/>
        </w:rPr>
        <w:t xml:space="preserve"> at the BSRB meeting on</w:t>
      </w:r>
      <w:r w:rsidR="00D67CFD" w:rsidRPr="00C5732B">
        <w:rPr>
          <w:rFonts w:ascii="Times New Roman" w:hAnsi="Times New Roman"/>
          <w:sz w:val="24"/>
          <w:szCs w:val="24"/>
        </w:rPr>
        <w:t xml:space="preserve"> October </w:t>
      </w:r>
      <w:r w:rsidRPr="00C5732B">
        <w:rPr>
          <w:rFonts w:ascii="Times New Roman" w:hAnsi="Times New Roman"/>
          <w:sz w:val="24"/>
          <w:szCs w:val="24"/>
        </w:rPr>
        <w:t xml:space="preserve">8, 2017. </w:t>
      </w:r>
    </w:p>
    <w:p w:rsidR="00D67CFD" w:rsidRPr="00C5732B" w:rsidRDefault="00D67CFD" w:rsidP="00D67CFD">
      <w:pPr>
        <w:pStyle w:val="ListParagraph"/>
        <w:numPr>
          <w:ilvl w:val="0"/>
          <w:numId w:val="10"/>
        </w:numPr>
        <w:rPr>
          <w:rFonts w:ascii="Times New Roman" w:hAnsi="Times New Roman"/>
          <w:sz w:val="24"/>
          <w:szCs w:val="24"/>
        </w:rPr>
      </w:pPr>
      <w:r w:rsidRPr="00C5732B">
        <w:rPr>
          <w:rFonts w:ascii="Times New Roman" w:hAnsi="Times New Roman"/>
          <w:sz w:val="24"/>
          <w:szCs w:val="24"/>
        </w:rPr>
        <w:t xml:space="preserve">Provided testimony on the need for </w:t>
      </w:r>
      <w:r w:rsidR="00271E18" w:rsidRPr="00C5732B">
        <w:rPr>
          <w:rFonts w:ascii="Times New Roman" w:hAnsi="Times New Roman"/>
          <w:sz w:val="24"/>
          <w:szCs w:val="24"/>
        </w:rPr>
        <w:t>telehealth parity in Kansas for House Bill 2674</w:t>
      </w:r>
      <w:r w:rsidRPr="00C5732B">
        <w:rPr>
          <w:rFonts w:ascii="Times New Roman" w:hAnsi="Times New Roman"/>
          <w:sz w:val="24"/>
          <w:szCs w:val="24"/>
        </w:rPr>
        <w:t xml:space="preserve"> on October 12, 2017.  The bill</w:t>
      </w:r>
      <w:r w:rsidR="00271E18" w:rsidRPr="00C5732B">
        <w:rPr>
          <w:rFonts w:ascii="Times New Roman" w:hAnsi="Times New Roman"/>
          <w:sz w:val="24"/>
          <w:szCs w:val="24"/>
        </w:rPr>
        <w:t xml:space="preserve"> was </w:t>
      </w:r>
      <w:r w:rsidRPr="00C5732B">
        <w:rPr>
          <w:rFonts w:ascii="Times New Roman" w:hAnsi="Times New Roman"/>
          <w:sz w:val="24"/>
          <w:szCs w:val="24"/>
        </w:rPr>
        <w:t>essential to meeting the mental health care needs of Kansans living in rural and frontier communities. (Appendix C)</w:t>
      </w:r>
    </w:p>
    <w:p w:rsidR="00D67CFD" w:rsidRPr="00C5732B" w:rsidRDefault="00D67CFD" w:rsidP="00D67CFD">
      <w:pPr>
        <w:pStyle w:val="ListParagraph"/>
        <w:ind w:left="1440"/>
        <w:rPr>
          <w:rFonts w:ascii="Times New Roman" w:hAnsi="Times New Roman"/>
          <w:sz w:val="24"/>
          <w:szCs w:val="24"/>
        </w:rPr>
      </w:pPr>
    </w:p>
    <w:p w:rsidR="008B460C" w:rsidRPr="00C5732B" w:rsidRDefault="008B460C" w:rsidP="008B460C"/>
    <w:p w:rsidR="008B460C" w:rsidRPr="00C5732B" w:rsidRDefault="00B1045C" w:rsidP="008B460C">
      <w:pPr>
        <w:pStyle w:val="ListParagraph"/>
        <w:numPr>
          <w:ilvl w:val="0"/>
          <w:numId w:val="14"/>
        </w:numPr>
        <w:rPr>
          <w:rFonts w:ascii="Times New Roman" w:hAnsi="Times New Roman"/>
          <w:sz w:val="24"/>
          <w:szCs w:val="24"/>
        </w:rPr>
      </w:pPr>
      <w:r w:rsidRPr="00C5732B">
        <w:rPr>
          <w:rFonts w:ascii="Times New Roman" w:hAnsi="Times New Roman"/>
          <w:sz w:val="24"/>
          <w:szCs w:val="24"/>
        </w:rPr>
        <w:t>I</w:t>
      </w:r>
      <w:r w:rsidR="008B460C" w:rsidRPr="00C5732B">
        <w:rPr>
          <w:rFonts w:ascii="Times New Roman" w:hAnsi="Times New Roman"/>
          <w:sz w:val="24"/>
          <w:szCs w:val="24"/>
        </w:rPr>
        <w:t xml:space="preserve">ncrease funding for crisis beds for the non-insured &amp;/or underinsured to fill the gap in rural and frontier areas of the state. </w:t>
      </w:r>
    </w:p>
    <w:p w:rsidR="009348FE" w:rsidRPr="00C5732B" w:rsidRDefault="009348FE" w:rsidP="005F07C5">
      <w:pPr>
        <w:pStyle w:val="ListParagraph"/>
        <w:numPr>
          <w:ilvl w:val="0"/>
          <w:numId w:val="10"/>
        </w:numPr>
        <w:rPr>
          <w:rFonts w:ascii="Times New Roman" w:hAnsi="Times New Roman"/>
          <w:sz w:val="24"/>
          <w:szCs w:val="24"/>
        </w:rPr>
      </w:pPr>
      <w:r w:rsidRPr="00C5732B">
        <w:rPr>
          <w:rFonts w:ascii="Times New Roman" w:hAnsi="Times New Roman"/>
          <w:sz w:val="24"/>
          <w:szCs w:val="24"/>
        </w:rPr>
        <w:t xml:space="preserve">When the opportunity arises, </w:t>
      </w:r>
      <w:r w:rsidR="0069199D" w:rsidRPr="00C5732B">
        <w:rPr>
          <w:rFonts w:ascii="Times New Roman" w:hAnsi="Times New Roman"/>
          <w:sz w:val="24"/>
          <w:szCs w:val="24"/>
        </w:rPr>
        <w:t xml:space="preserve">the subcommittee will </w:t>
      </w:r>
      <w:r w:rsidRPr="00C5732B">
        <w:rPr>
          <w:rFonts w:ascii="Times New Roman" w:hAnsi="Times New Roman"/>
          <w:sz w:val="24"/>
          <w:szCs w:val="24"/>
        </w:rPr>
        <w:t>advocate for the next crisis center to be in Western Kansas</w:t>
      </w:r>
      <w:r w:rsidR="005D2181">
        <w:rPr>
          <w:rFonts w:ascii="Times New Roman" w:hAnsi="Times New Roman"/>
          <w:sz w:val="24"/>
          <w:szCs w:val="24"/>
        </w:rPr>
        <w:t xml:space="preserve"> west of Barton County</w:t>
      </w:r>
      <w:r w:rsidRPr="00C5732B">
        <w:rPr>
          <w:rFonts w:ascii="Times New Roman" w:hAnsi="Times New Roman"/>
          <w:sz w:val="24"/>
          <w:szCs w:val="24"/>
        </w:rPr>
        <w:t>.</w:t>
      </w:r>
      <w:r w:rsidR="005D2181">
        <w:rPr>
          <w:rFonts w:ascii="Times New Roman" w:hAnsi="Times New Roman"/>
          <w:sz w:val="24"/>
          <w:szCs w:val="24"/>
        </w:rPr>
        <w:t xml:space="preserve">  The subcommittee</w:t>
      </w:r>
      <w:r w:rsidR="005D2181" w:rsidRPr="00C5732B">
        <w:rPr>
          <w:rFonts w:ascii="Times New Roman" w:hAnsi="Times New Roman"/>
          <w:sz w:val="24"/>
          <w:szCs w:val="24"/>
        </w:rPr>
        <w:t xml:space="preserve"> thinks</w:t>
      </w:r>
      <w:r w:rsidR="005D2181">
        <w:rPr>
          <w:rFonts w:ascii="Times New Roman" w:hAnsi="Times New Roman"/>
          <w:sz w:val="24"/>
          <w:szCs w:val="24"/>
        </w:rPr>
        <w:t xml:space="preserve"> of </w:t>
      </w:r>
      <w:r w:rsidR="008B460C" w:rsidRPr="00C5732B">
        <w:rPr>
          <w:rFonts w:ascii="Times New Roman" w:hAnsi="Times New Roman"/>
          <w:sz w:val="24"/>
          <w:szCs w:val="24"/>
        </w:rPr>
        <w:t>crisis reso</w:t>
      </w:r>
      <w:r w:rsidR="005D2181">
        <w:rPr>
          <w:rFonts w:ascii="Times New Roman" w:hAnsi="Times New Roman"/>
          <w:sz w:val="24"/>
          <w:szCs w:val="24"/>
        </w:rPr>
        <w:t xml:space="preserve">urces beyond crisis beds. More </w:t>
      </w:r>
      <w:r w:rsidR="008B460C" w:rsidRPr="00C5732B">
        <w:rPr>
          <w:rFonts w:ascii="Times New Roman" w:hAnsi="Times New Roman"/>
          <w:sz w:val="24"/>
          <w:szCs w:val="24"/>
        </w:rPr>
        <w:t xml:space="preserve">community outreach is always needed. </w:t>
      </w:r>
    </w:p>
    <w:p w:rsidR="008B460C" w:rsidRPr="00C5732B" w:rsidRDefault="008B460C" w:rsidP="008B460C"/>
    <w:p w:rsidR="008B460C" w:rsidRPr="00C5732B" w:rsidRDefault="00B1045C" w:rsidP="008B460C">
      <w:pPr>
        <w:pStyle w:val="ListParagraph"/>
        <w:numPr>
          <w:ilvl w:val="0"/>
          <w:numId w:val="14"/>
        </w:numPr>
        <w:rPr>
          <w:rFonts w:ascii="Times New Roman" w:hAnsi="Times New Roman"/>
          <w:sz w:val="24"/>
          <w:szCs w:val="24"/>
        </w:rPr>
      </w:pPr>
      <w:r w:rsidRPr="00C5732B">
        <w:rPr>
          <w:rFonts w:ascii="Times New Roman" w:hAnsi="Times New Roman"/>
          <w:sz w:val="24"/>
          <w:szCs w:val="24"/>
        </w:rPr>
        <w:t>A</w:t>
      </w:r>
      <w:r w:rsidR="008B460C" w:rsidRPr="00C5732B">
        <w:rPr>
          <w:rFonts w:ascii="Times New Roman" w:hAnsi="Times New Roman"/>
          <w:sz w:val="24"/>
          <w:szCs w:val="24"/>
        </w:rPr>
        <w:t>dvocat</w:t>
      </w:r>
      <w:r w:rsidRPr="00C5732B">
        <w:rPr>
          <w:rFonts w:ascii="Times New Roman" w:hAnsi="Times New Roman"/>
          <w:sz w:val="24"/>
          <w:szCs w:val="24"/>
        </w:rPr>
        <w:t>e</w:t>
      </w:r>
      <w:r w:rsidR="008B460C" w:rsidRPr="00C5732B">
        <w:rPr>
          <w:rFonts w:ascii="Times New Roman" w:hAnsi="Times New Roman"/>
          <w:sz w:val="24"/>
          <w:szCs w:val="24"/>
        </w:rPr>
        <w:t xml:space="preserve"> for adequate resources to meet </w:t>
      </w:r>
      <w:r w:rsidRPr="00C5732B">
        <w:rPr>
          <w:rFonts w:ascii="Times New Roman" w:hAnsi="Times New Roman"/>
          <w:sz w:val="24"/>
          <w:szCs w:val="24"/>
        </w:rPr>
        <w:t xml:space="preserve">consumer and provider </w:t>
      </w:r>
      <w:r w:rsidR="008B460C" w:rsidRPr="00C5732B">
        <w:rPr>
          <w:rFonts w:ascii="Times New Roman" w:hAnsi="Times New Roman"/>
          <w:sz w:val="24"/>
          <w:szCs w:val="24"/>
        </w:rPr>
        <w:t>beh</w:t>
      </w:r>
      <w:r w:rsidRPr="00C5732B">
        <w:rPr>
          <w:rFonts w:ascii="Times New Roman" w:hAnsi="Times New Roman"/>
          <w:sz w:val="24"/>
          <w:szCs w:val="24"/>
        </w:rPr>
        <w:t>avioral health needs</w:t>
      </w:r>
      <w:r w:rsidR="008B460C" w:rsidRPr="00C5732B">
        <w:rPr>
          <w:rFonts w:ascii="Times New Roman" w:hAnsi="Times New Roman"/>
          <w:sz w:val="24"/>
          <w:szCs w:val="24"/>
        </w:rPr>
        <w:t>.</w:t>
      </w:r>
    </w:p>
    <w:p w:rsidR="008B460C" w:rsidRPr="00C5732B" w:rsidRDefault="008B460C" w:rsidP="005F07C5">
      <w:pPr>
        <w:pStyle w:val="ListParagraph"/>
        <w:numPr>
          <w:ilvl w:val="0"/>
          <w:numId w:val="10"/>
        </w:numPr>
        <w:rPr>
          <w:rFonts w:ascii="Times New Roman" w:hAnsi="Times New Roman"/>
          <w:sz w:val="24"/>
          <w:szCs w:val="24"/>
        </w:rPr>
      </w:pPr>
      <w:r w:rsidRPr="00C5732B">
        <w:rPr>
          <w:rFonts w:ascii="Times New Roman" w:hAnsi="Times New Roman"/>
          <w:sz w:val="24"/>
          <w:szCs w:val="24"/>
        </w:rPr>
        <w:t xml:space="preserve">Efforts to conduct </w:t>
      </w:r>
      <w:proofErr w:type="gramStart"/>
      <w:r w:rsidRPr="00C5732B">
        <w:rPr>
          <w:rFonts w:ascii="Times New Roman" w:hAnsi="Times New Roman"/>
          <w:sz w:val="24"/>
          <w:szCs w:val="24"/>
        </w:rPr>
        <w:t>a</w:t>
      </w:r>
      <w:proofErr w:type="gramEnd"/>
      <w:r w:rsidRPr="00C5732B">
        <w:rPr>
          <w:rFonts w:ascii="Times New Roman" w:hAnsi="Times New Roman"/>
          <w:sz w:val="24"/>
          <w:szCs w:val="24"/>
        </w:rPr>
        <w:t xml:space="preserve"> R/F </w:t>
      </w:r>
      <w:r w:rsidR="00D67CFD" w:rsidRPr="00C5732B">
        <w:rPr>
          <w:rFonts w:ascii="Times New Roman" w:hAnsi="Times New Roman"/>
          <w:sz w:val="24"/>
          <w:szCs w:val="24"/>
        </w:rPr>
        <w:t>Telehealth Use Survey began</w:t>
      </w:r>
      <w:r w:rsidR="00687278" w:rsidRPr="00C5732B">
        <w:rPr>
          <w:rFonts w:ascii="Times New Roman" w:hAnsi="Times New Roman"/>
          <w:sz w:val="24"/>
          <w:szCs w:val="24"/>
        </w:rPr>
        <w:t xml:space="preserve"> in January of 2017 and are ongoing.  </w:t>
      </w:r>
    </w:p>
    <w:p w:rsidR="00D67CFD" w:rsidRPr="00C5732B" w:rsidRDefault="00D67CFD" w:rsidP="00D67CFD">
      <w:pPr>
        <w:pStyle w:val="ListParagraph"/>
        <w:numPr>
          <w:ilvl w:val="0"/>
          <w:numId w:val="10"/>
        </w:numPr>
        <w:rPr>
          <w:rFonts w:ascii="Times New Roman" w:hAnsi="Times New Roman"/>
          <w:sz w:val="24"/>
          <w:szCs w:val="24"/>
        </w:rPr>
      </w:pPr>
      <w:r w:rsidRPr="00C5732B">
        <w:rPr>
          <w:rFonts w:ascii="Times New Roman" w:hAnsi="Times New Roman"/>
          <w:sz w:val="24"/>
          <w:szCs w:val="24"/>
        </w:rPr>
        <w:t xml:space="preserve">Hosted </w:t>
      </w:r>
      <w:r w:rsidR="005937AB" w:rsidRPr="00C5732B">
        <w:rPr>
          <w:rFonts w:ascii="Times New Roman" w:hAnsi="Times New Roman"/>
          <w:sz w:val="24"/>
          <w:szCs w:val="24"/>
        </w:rPr>
        <w:t xml:space="preserve">a </w:t>
      </w:r>
      <w:r w:rsidRPr="00C5732B">
        <w:rPr>
          <w:rFonts w:ascii="Times New Roman" w:hAnsi="Times New Roman"/>
          <w:sz w:val="24"/>
          <w:szCs w:val="24"/>
        </w:rPr>
        <w:t xml:space="preserve">Legislative Luncheon on October </w:t>
      </w:r>
      <w:r w:rsidR="005937AB" w:rsidRPr="00C5732B">
        <w:rPr>
          <w:rFonts w:ascii="Times New Roman" w:hAnsi="Times New Roman"/>
          <w:sz w:val="24"/>
          <w:szCs w:val="24"/>
        </w:rPr>
        <w:t>12</w:t>
      </w:r>
      <w:r w:rsidR="005D2181">
        <w:rPr>
          <w:rFonts w:ascii="Times New Roman" w:hAnsi="Times New Roman"/>
          <w:sz w:val="24"/>
          <w:szCs w:val="24"/>
        </w:rPr>
        <w:t xml:space="preserve">, 2017 in Dodge City, Kansas </w:t>
      </w:r>
      <w:r w:rsidRPr="00C5732B">
        <w:rPr>
          <w:rFonts w:ascii="Times New Roman" w:hAnsi="Times New Roman"/>
          <w:sz w:val="24"/>
          <w:szCs w:val="24"/>
        </w:rPr>
        <w:t xml:space="preserve">and presented on the Rural and </w:t>
      </w:r>
      <w:r w:rsidR="005937AB" w:rsidRPr="00C5732B">
        <w:rPr>
          <w:rFonts w:ascii="Times New Roman" w:hAnsi="Times New Roman"/>
          <w:sz w:val="24"/>
          <w:szCs w:val="24"/>
        </w:rPr>
        <w:t>Frontier</w:t>
      </w:r>
      <w:r w:rsidRPr="00C5732B">
        <w:rPr>
          <w:rFonts w:ascii="Times New Roman" w:hAnsi="Times New Roman"/>
          <w:sz w:val="24"/>
          <w:szCs w:val="24"/>
        </w:rPr>
        <w:t xml:space="preserve"> </w:t>
      </w:r>
      <w:r w:rsidR="005937AB" w:rsidRPr="00C5732B">
        <w:rPr>
          <w:rFonts w:ascii="Times New Roman" w:hAnsi="Times New Roman"/>
          <w:sz w:val="24"/>
          <w:szCs w:val="24"/>
        </w:rPr>
        <w:t xml:space="preserve">subcommittees mission, values and goals. </w:t>
      </w:r>
    </w:p>
    <w:p w:rsidR="005522A6" w:rsidRDefault="00C5732B" w:rsidP="001F1203">
      <w:pPr>
        <w:pStyle w:val="ListParagraph"/>
        <w:numPr>
          <w:ilvl w:val="0"/>
          <w:numId w:val="10"/>
        </w:numPr>
        <w:rPr>
          <w:rFonts w:ascii="Times New Roman" w:hAnsi="Times New Roman"/>
          <w:sz w:val="24"/>
          <w:szCs w:val="24"/>
        </w:rPr>
      </w:pPr>
      <w:r w:rsidRPr="00C5732B">
        <w:rPr>
          <w:rFonts w:ascii="Times New Roman" w:hAnsi="Times New Roman"/>
          <w:sz w:val="24"/>
          <w:szCs w:val="24"/>
        </w:rPr>
        <w:t xml:space="preserve">Collaborated with Wichita State University </w:t>
      </w:r>
      <w:r w:rsidR="001F1203">
        <w:rPr>
          <w:rFonts w:ascii="Times New Roman" w:hAnsi="Times New Roman"/>
          <w:sz w:val="24"/>
          <w:szCs w:val="24"/>
        </w:rPr>
        <w:t xml:space="preserve">on the type of behavioral health providers needed in R/F areas. </w:t>
      </w:r>
    </w:p>
    <w:p w:rsidR="008F00FC" w:rsidRDefault="008F00FC" w:rsidP="001F1203">
      <w:pPr>
        <w:pStyle w:val="ListParagraph"/>
        <w:numPr>
          <w:ilvl w:val="0"/>
          <w:numId w:val="10"/>
        </w:numPr>
        <w:rPr>
          <w:rFonts w:ascii="Times New Roman" w:hAnsi="Times New Roman"/>
          <w:sz w:val="24"/>
          <w:szCs w:val="24"/>
        </w:rPr>
      </w:pPr>
      <w:r>
        <w:rPr>
          <w:rFonts w:ascii="Times New Roman" w:hAnsi="Times New Roman"/>
          <w:sz w:val="24"/>
          <w:szCs w:val="24"/>
        </w:rPr>
        <w:t xml:space="preserve">Advocating for social workers and other professionals to receive supervision via </w:t>
      </w:r>
      <w:proofErr w:type="spellStart"/>
      <w:r>
        <w:rPr>
          <w:rFonts w:ascii="Times New Roman" w:hAnsi="Times New Roman"/>
          <w:sz w:val="24"/>
          <w:szCs w:val="24"/>
        </w:rPr>
        <w:t>televideo</w:t>
      </w:r>
      <w:proofErr w:type="spellEnd"/>
      <w:r>
        <w:rPr>
          <w:rFonts w:ascii="Times New Roman" w:hAnsi="Times New Roman"/>
          <w:sz w:val="24"/>
          <w:szCs w:val="24"/>
        </w:rPr>
        <w:t xml:space="preserve"> to by </w:t>
      </w:r>
      <w:proofErr w:type="gramStart"/>
      <w:r>
        <w:rPr>
          <w:rFonts w:ascii="Times New Roman" w:hAnsi="Times New Roman"/>
          <w:sz w:val="24"/>
          <w:szCs w:val="24"/>
        </w:rPr>
        <w:t>approved</w:t>
      </w:r>
      <w:proofErr w:type="gramEnd"/>
      <w:r>
        <w:rPr>
          <w:rFonts w:ascii="Times New Roman" w:hAnsi="Times New Roman"/>
          <w:sz w:val="24"/>
          <w:szCs w:val="24"/>
        </w:rPr>
        <w:t xml:space="preserve"> the BSRB.</w:t>
      </w:r>
    </w:p>
    <w:p w:rsidR="001F1203" w:rsidRPr="001F1203" w:rsidRDefault="001F1203" w:rsidP="001F1203">
      <w:pPr>
        <w:pStyle w:val="ListParagraph"/>
        <w:ind w:left="1440"/>
        <w:rPr>
          <w:rFonts w:ascii="Times New Roman" w:hAnsi="Times New Roman"/>
          <w:sz w:val="24"/>
          <w:szCs w:val="24"/>
        </w:rPr>
      </w:pPr>
    </w:p>
    <w:p w:rsidR="005522A6" w:rsidRPr="00C5732B" w:rsidRDefault="007A725E" w:rsidP="005F07C5">
      <w:pPr>
        <w:pStyle w:val="ListParagraph"/>
        <w:numPr>
          <w:ilvl w:val="0"/>
          <w:numId w:val="4"/>
        </w:numPr>
        <w:rPr>
          <w:rFonts w:ascii="Times New Roman" w:hAnsi="Times New Roman"/>
          <w:b/>
          <w:sz w:val="24"/>
          <w:szCs w:val="24"/>
        </w:rPr>
      </w:pPr>
      <w:r w:rsidRPr="00C5732B">
        <w:rPr>
          <w:rFonts w:ascii="Times New Roman" w:hAnsi="Times New Roman"/>
          <w:b/>
          <w:sz w:val="24"/>
          <w:szCs w:val="24"/>
        </w:rPr>
        <w:t xml:space="preserve">#3 - Continue to diversify membership to ensure </w:t>
      </w:r>
      <w:r w:rsidR="00395BEE" w:rsidRPr="00C5732B">
        <w:rPr>
          <w:rFonts w:ascii="Times New Roman" w:hAnsi="Times New Roman"/>
          <w:b/>
          <w:sz w:val="24"/>
          <w:szCs w:val="24"/>
        </w:rPr>
        <w:t xml:space="preserve">that </w:t>
      </w:r>
      <w:r w:rsidRPr="00C5732B">
        <w:rPr>
          <w:rFonts w:ascii="Times New Roman" w:hAnsi="Times New Roman"/>
          <w:b/>
          <w:sz w:val="24"/>
          <w:szCs w:val="24"/>
        </w:rPr>
        <w:t>needs and resources are considered within and alongside the behavioral health system.</w:t>
      </w:r>
    </w:p>
    <w:p w:rsidR="005522A6" w:rsidRPr="00C5732B" w:rsidRDefault="00715ABC" w:rsidP="005F07C5">
      <w:pPr>
        <w:pStyle w:val="ListParagraph"/>
        <w:numPr>
          <w:ilvl w:val="0"/>
          <w:numId w:val="12"/>
        </w:numPr>
        <w:rPr>
          <w:rFonts w:ascii="Times New Roman" w:hAnsi="Times New Roman"/>
          <w:sz w:val="24"/>
          <w:szCs w:val="24"/>
        </w:rPr>
      </w:pPr>
      <w:r w:rsidRPr="00C5732B">
        <w:rPr>
          <w:rFonts w:ascii="Times New Roman" w:hAnsi="Times New Roman"/>
          <w:sz w:val="24"/>
          <w:szCs w:val="24"/>
        </w:rPr>
        <w:t xml:space="preserve">Added five </w:t>
      </w:r>
      <w:r w:rsidR="00FE05AE" w:rsidRPr="00C5732B">
        <w:rPr>
          <w:rFonts w:ascii="Times New Roman" w:hAnsi="Times New Roman"/>
          <w:sz w:val="24"/>
          <w:szCs w:val="24"/>
        </w:rPr>
        <w:t xml:space="preserve">stakeholders to </w:t>
      </w:r>
      <w:r w:rsidR="005522A6" w:rsidRPr="00C5732B">
        <w:rPr>
          <w:rFonts w:ascii="Times New Roman" w:hAnsi="Times New Roman"/>
          <w:sz w:val="24"/>
          <w:szCs w:val="24"/>
        </w:rPr>
        <w:t>Subcommittee</w:t>
      </w:r>
    </w:p>
    <w:p w:rsidR="005522A6" w:rsidRPr="00C5732B" w:rsidRDefault="005522A6" w:rsidP="005F07C5">
      <w:pPr>
        <w:pStyle w:val="ListParagraph"/>
        <w:numPr>
          <w:ilvl w:val="0"/>
          <w:numId w:val="12"/>
        </w:numPr>
        <w:rPr>
          <w:rFonts w:ascii="Times New Roman" w:hAnsi="Times New Roman"/>
          <w:sz w:val="24"/>
          <w:szCs w:val="24"/>
        </w:rPr>
      </w:pPr>
      <w:r w:rsidRPr="00C5732B">
        <w:rPr>
          <w:rFonts w:ascii="Times New Roman" w:hAnsi="Times New Roman"/>
          <w:sz w:val="24"/>
          <w:szCs w:val="24"/>
        </w:rPr>
        <w:t xml:space="preserve">Letter to BSRB re: use of </w:t>
      </w:r>
      <w:proofErr w:type="spellStart"/>
      <w:r w:rsidRPr="00C5732B">
        <w:rPr>
          <w:rFonts w:ascii="Times New Roman" w:hAnsi="Times New Roman"/>
          <w:sz w:val="24"/>
          <w:szCs w:val="24"/>
        </w:rPr>
        <w:t>telesupervision</w:t>
      </w:r>
      <w:proofErr w:type="spellEnd"/>
      <w:r w:rsidRPr="00C5732B">
        <w:rPr>
          <w:rFonts w:ascii="Times New Roman" w:hAnsi="Times New Roman"/>
          <w:sz w:val="24"/>
          <w:szCs w:val="24"/>
        </w:rPr>
        <w:t xml:space="preserve"> for QMHP’s seeking behavioral health independent licensing.  </w:t>
      </w:r>
      <w:r w:rsidR="00395BEE" w:rsidRPr="00C5732B">
        <w:rPr>
          <w:rFonts w:ascii="Times New Roman" w:hAnsi="Times New Roman"/>
          <w:sz w:val="24"/>
          <w:szCs w:val="24"/>
        </w:rPr>
        <w:t>Upon request, p</w:t>
      </w:r>
      <w:r w:rsidRPr="00C5732B">
        <w:rPr>
          <w:rFonts w:ascii="Times New Roman" w:hAnsi="Times New Roman"/>
          <w:sz w:val="24"/>
          <w:szCs w:val="24"/>
        </w:rPr>
        <w:t xml:space="preserve">rovided links and documents supporting electronic efficacy to BSRB for </w:t>
      </w:r>
      <w:r w:rsidR="00395BEE" w:rsidRPr="00C5732B">
        <w:rPr>
          <w:rFonts w:ascii="Times New Roman" w:hAnsi="Times New Roman"/>
          <w:sz w:val="24"/>
          <w:szCs w:val="24"/>
        </w:rPr>
        <w:t xml:space="preserve">their </w:t>
      </w:r>
      <w:r w:rsidRPr="00C5732B">
        <w:rPr>
          <w:rFonts w:ascii="Times New Roman" w:hAnsi="Times New Roman"/>
          <w:sz w:val="24"/>
          <w:szCs w:val="24"/>
        </w:rPr>
        <w:t xml:space="preserve">review. </w:t>
      </w:r>
    </w:p>
    <w:p w:rsidR="005522A6" w:rsidRPr="00C5732B" w:rsidRDefault="005522A6" w:rsidP="005522A6">
      <w:pPr>
        <w:pStyle w:val="ListParagraph"/>
        <w:ind w:left="2160"/>
        <w:rPr>
          <w:rFonts w:ascii="Times New Roman" w:hAnsi="Times New Roman"/>
          <w:sz w:val="24"/>
          <w:szCs w:val="24"/>
        </w:rPr>
      </w:pPr>
    </w:p>
    <w:p w:rsidR="008F00FC" w:rsidRDefault="008F00FC" w:rsidP="002B0907">
      <w:pPr>
        <w:jc w:val="center"/>
        <w:rPr>
          <w:i/>
        </w:rPr>
      </w:pPr>
    </w:p>
    <w:p w:rsidR="008F00FC" w:rsidRDefault="008F00FC" w:rsidP="002B0907">
      <w:pPr>
        <w:jc w:val="center"/>
        <w:rPr>
          <w:i/>
        </w:rPr>
      </w:pPr>
    </w:p>
    <w:p w:rsidR="008F00FC" w:rsidRDefault="008F00FC" w:rsidP="002B0907">
      <w:pPr>
        <w:jc w:val="center"/>
        <w:rPr>
          <w:i/>
        </w:rPr>
      </w:pPr>
    </w:p>
    <w:p w:rsidR="00BD3B7D" w:rsidRPr="00C5732B" w:rsidRDefault="00B74AB8" w:rsidP="002B0907">
      <w:pPr>
        <w:jc w:val="center"/>
        <w:rPr>
          <w:i/>
        </w:rPr>
      </w:pPr>
      <w:r w:rsidRPr="00C5732B">
        <w:rPr>
          <w:i/>
        </w:rPr>
        <w:lastRenderedPageBreak/>
        <w:t xml:space="preserve">Noteworthy </w:t>
      </w:r>
      <w:r w:rsidR="004358D9" w:rsidRPr="00C5732B">
        <w:rPr>
          <w:i/>
        </w:rPr>
        <w:t xml:space="preserve">Efforts </w:t>
      </w:r>
      <w:r w:rsidRPr="00C5732B">
        <w:rPr>
          <w:i/>
        </w:rPr>
        <w:t>pre Fy</w:t>
      </w:r>
      <w:r w:rsidR="00687278" w:rsidRPr="00C5732B">
        <w:rPr>
          <w:i/>
        </w:rPr>
        <w:t>2018</w:t>
      </w:r>
    </w:p>
    <w:p w:rsidR="00BD3B7D" w:rsidRPr="00C5732B" w:rsidRDefault="00BD3B7D" w:rsidP="00BD3B7D">
      <w:pPr>
        <w:pStyle w:val="ListParagraph"/>
        <w:numPr>
          <w:ilvl w:val="0"/>
          <w:numId w:val="4"/>
        </w:numPr>
        <w:rPr>
          <w:rFonts w:ascii="Times New Roman" w:hAnsi="Times New Roman"/>
          <w:sz w:val="24"/>
          <w:szCs w:val="24"/>
        </w:rPr>
      </w:pPr>
      <w:r w:rsidRPr="00C5732B">
        <w:rPr>
          <w:rFonts w:ascii="Times New Roman" w:hAnsi="Times New Roman"/>
          <w:sz w:val="24"/>
          <w:szCs w:val="24"/>
        </w:rPr>
        <w:t>Presentation to GBHSPC re</w:t>
      </w:r>
      <w:r w:rsidR="004358D9" w:rsidRPr="00C5732B">
        <w:rPr>
          <w:rFonts w:ascii="Times New Roman" w:hAnsi="Times New Roman"/>
          <w:sz w:val="24"/>
          <w:szCs w:val="24"/>
        </w:rPr>
        <w:t xml:space="preserve">: R/F </w:t>
      </w:r>
      <w:r w:rsidRPr="00C5732B">
        <w:rPr>
          <w:rFonts w:ascii="Times New Roman" w:hAnsi="Times New Roman"/>
          <w:sz w:val="24"/>
          <w:szCs w:val="24"/>
        </w:rPr>
        <w:t xml:space="preserve">data and how use of </w:t>
      </w:r>
      <w:proofErr w:type="spellStart"/>
      <w:r w:rsidRPr="00C5732B">
        <w:rPr>
          <w:rFonts w:ascii="Times New Roman" w:hAnsi="Times New Roman"/>
          <w:sz w:val="24"/>
          <w:szCs w:val="24"/>
        </w:rPr>
        <w:t>televideo</w:t>
      </w:r>
      <w:proofErr w:type="spellEnd"/>
      <w:r w:rsidRPr="00C5732B">
        <w:rPr>
          <w:rFonts w:ascii="Times New Roman" w:hAnsi="Times New Roman"/>
          <w:sz w:val="24"/>
          <w:szCs w:val="24"/>
        </w:rPr>
        <w:t xml:space="preserve"> technology and protocol can meet behavioral health needs in </w:t>
      </w:r>
      <w:r w:rsidR="004358D9" w:rsidRPr="00C5732B">
        <w:rPr>
          <w:rFonts w:ascii="Times New Roman" w:hAnsi="Times New Roman"/>
          <w:sz w:val="24"/>
          <w:szCs w:val="24"/>
        </w:rPr>
        <w:t xml:space="preserve">R/F </w:t>
      </w:r>
      <w:r w:rsidRPr="00C5732B">
        <w:rPr>
          <w:rFonts w:ascii="Times New Roman" w:hAnsi="Times New Roman"/>
          <w:sz w:val="24"/>
          <w:szCs w:val="24"/>
        </w:rPr>
        <w:t>areas. 2016</w:t>
      </w:r>
    </w:p>
    <w:p w:rsidR="00BD3B7D" w:rsidRPr="00C5732B" w:rsidRDefault="00BD3B7D" w:rsidP="00BD3B7D">
      <w:pPr>
        <w:pStyle w:val="ListParagraph"/>
        <w:numPr>
          <w:ilvl w:val="0"/>
          <w:numId w:val="4"/>
        </w:numPr>
        <w:rPr>
          <w:rFonts w:ascii="Times New Roman" w:hAnsi="Times New Roman"/>
          <w:sz w:val="24"/>
          <w:szCs w:val="24"/>
        </w:rPr>
      </w:pPr>
      <w:r w:rsidRPr="00C5732B">
        <w:rPr>
          <w:rFonts w:ascii="Times New Roman" w:hAnsi="Times New Roman"/>
          <w:sz w:val="24"/>
          <w:szCs w:val="24"/>
        </w:rPr>
        <w:t xml:space="preserve">Developed implementation program for sharing resources related to the expansion of </w:t>
      </w:r>
      <w:proofErr w:type="spellStart"/>
      <w:r w:rsidRPr="00C5732B">
        <w:rPr>
          <w:rFonts w:ascii="Times New Roman" w:hAnsi="Times New Roman"/>
          <w:sz w:val="24"/>
          <w:szCs w:val="24"/>
        </w:rPr>
        <w:t>tele</w:t>
      </w:r>
      <w:r w:rsidR="00FE05AE" w:rsidRPr="00C5732B">
        <w:rPr>
          <w:rFonts w:ascii="Times New Roman" w:hAnsi="Times New Roman"/>
          <w:sz w:val="24"/>
          <w:szCs w:val="24"/>
        </w:rPr>
        <w:t>mental</w:t>
      </w:r>
      <w:proofErr w:type="spellEnd"/>
      <w:r w:rsidR="00FE05AE" w:rsidRPr="00C5732B">
        <w:rPr>
          <w:rFonts w:ascii="Times New Roman" w:hAnsi="Times New Roman"/>
          <w:sz w:val="24"/>
          <w:szCs w:val="24"/>
        </w:rPr>
        <w:t xml:space="preserve"> health </w:t>
      </w:r>
      <w:r w:rsidRPr="00C5732B">
        <w:rPr>
          <w:rFonts w:ascii="Times New Roman" w:hAnsi="Times New Roman"/>
          <w:sz w:val="24"/>
          <w:szCs w:val="24"/>
        </w:rPr>
        <w:t>services in R/F areas. 2016</w:t>
      </w:r>
    </w:p>
    <w:p w:rsidR="00BD3B7D" w:rsidRPr="00C5732B" w:rsidRDefault="00BD3B7D" w:rsidP="00BD3B7D">
      <w:pPr>
        <w:pStyle w:val="ListParagraph"/>
        <w:numPr>
          <w:ilvl w:val="0"/>
          <w:numId w:val="4"/>
        </w:numPr>
        <w:rPr>
          <w:rFonts w:ascii="Times New Roman" w:hAnsi="Times New Roman"/>
          <w:sz w:val="24"/>
          <w:szCs w:val="24"/>
        </w:rPr>
      </w:pPr>
      <w:r w:rsidRPr="00C5732B">
        <w:rPr>
          <w:rFonts w:ascii="Times New Roman" w:hAnsi="Times New Roman"/>
          <w:sz w:val="24"/>
          <w:szCs w:val="24"/>
        </w:rPr>
        <w:t>Presentation at Larned State Hospital Mental Health Conference 2016</w:t>
      </w:r>
    </w:p>
    <w:p w:rsidR="00DC0FFB" w:rsidRPr="00C5732B" w:rsidRDefault="00DC0FFB" w:rsidP="005F07C5">
      <w:pPr>
        <w:pStyle w:val="ListParagraph"/>
        <w:numPr>
          <w:ilvl w:val="0"/>
          <w:numId w:val="4"/>
        </w:numPr>
        <w:rPr>
          <w:rFonts w:ascii="Times New Roman" w:hAnsi="Times New Roman"/>
          <w:sz w:val="24"/>
          <w:szCs w:val="24"/>
        </w:rPr>
      </w:pPr>
      <w:r w:rsidRPr="00C5732B">
        <w:rPr>
          <w:rFonts w:ascii="Times New Roman" w:hAnsi="Times New Roman"/>
          <w:sz w:val="24"/>
          <w:szCs w:val="24"/>
        </w:rPr>
        <w:t xml:space="preserve">Developed and </w:t>
      </w:r>
      <w:r w:rsidR="00363962" w:rsidRPr="00C5732B">
        <w:rPr>
          <w:rFonts w:ascii="Times New Roman" w:hAnsi="Times New Roman"/>
          <w:sz w:val="24"/>
          <w:szCs w:val="24"/>
        </w:rPr>
        <w:t>implemented the Tele-mental Health Consumer Survey 2014</w:t>
      </w:r>
      <w:r w:rsidR="00B2310B" w:rsidRPr="00C5732B">
        <w:rPr>
          <w:rFonts w:ascii="Times New Roman" w:hAnsi="Times New Roman"/>
          <w:sz w:val="24"/>
          <w:szCs w:val="24"/>
        </w:rPr>
        <w:t xml:space="preserve"> </w:t>
      </w:r>
      <w:r w:rsidR="00E61369" w:rsidRPr="00C5732B">
        <w:rPr>
          <w:rFonts w:ascii="Times New Roman" w:hAnsi="Times New Roman"/>
          <w:sz w:val="24"/>
          <w:szCs w:val="24"/>
        </w:rPr>
        <w:t>(Fy</w:t>
      </w:r>
      <w:r w:rsidR="00321154" w:rsidRPr="00C5732B">
        <w:rPr>
          <w:rFonts w:ascii="Times New Roman" w:hAnsi="Times New Roman"/>
          <w:sz w:val="24"/>
          <w:szCs w:val="24"/>
        </w:rPr>
        <w:t>2015)</w:t>
      </w:r>
    </w:p>
    <w:p w:rsidR="00B1045C" w:rsidRPr="00C5732B" w:rsidRDefault="00395BEE" w:rsidP="005F07C5">
      <w:pPr>
        <w:pStyle w:val="ListParagraph"/>
        <w:numPr>
          <w:ilvl w:val="0"/>
          <w:numId w:val="4"/>
        </w:numPr>
        <w:rPr>
          <w:rFonts w:ascii="Times New Roman" w:hAnsi="Times New Roman"/>
          <w:sz w:val="24"/>
          <w:szCs w:val="24"/>
        </w:rPr>
      </w:pPr>
      <w:r w:rsidRPr="00C5732B">
        <w:rPr>
          <w:rFonts w:ascii="Times New Roman" w:hAnsi="Times New Roman"/>
          <w:sz w:val="24"/>
          <w:szCs w:val="24"/>
        </w:rPr>
        <w:t>Hosted Legislative L</w:t>
      </w:r>
      <w:r w:rsidR="00DC0FFB" w:rsidRPr="00C5732B">
        <w:rPr>
          <w:rFonts w:ascii="Times New Roman" w:hAnsi="Times New Roman"/>
          <w:sz w:val="24"/>
          <w:szCs w:val="24"/>
        </w:rPr>
        <w:t>uncheon</w:t>
      </w:r>
      <w:r w:rsidR="00E61369" w:rsidRPr="00C5732B">
        <w:rPr>
          <w:rFonts w:ascii="Times New Roman" w:hAnsi="Times New Roman"/>
          <w:sz w:val="24"/>
          <w:szCs w:val="24"/>
        </w:rPr>
        <w:t>/</w:t>
      </w:r>
      <w:r w:rsidR="00DC0FFB" w:rsidRPr="00C5732B">
        <w:rPr>
          <w:rFonts w:ascii="Times New Roman" w:hAnsi="Times New Roman"/>
          <w:sz w:val="24"/>
          <w:szCs w:val="24"/>
        </w:rPr>
        <w:t xml:space="preserve">January 26, 2012 </w:t>
      </w:r>
      <w:r w:rsidR="00B1045C" w:rsidRPr="00C5732B">
        <w:rPr>
          <w:rFonts w:ascii="Times New Roman" w:hAnsi="Times New Roman"/>
          <w:sz w:val="24"/>
          <w:szCs w:val="24"/>
        </w:rPr>
        <w:t>with R/F presentation</w:t>
      </w:r>
    </w:p>
    <w:p w:rsidR="00DC0FFB" w:rsidRPr="00C5732B" w:rsidRDefault="00B1045C" w:rsidP="005F07C5">
      <w:pPr>
        <w:pStyle w:val="ListParagraph"/>
        <w:numPr>
          <w:ilvl w:val="0"/>
          <w:numId w:val="4"/>
        </w:numPr>
        <w:rPr>
          <w:rFonts w:ascii="Times New Roman" w:hAnsi="Times New Roman"/>
          <w:sz w:val="24"/>
          <w:szCs w:val="24"/>
        </w:rPr>
      </w:pPr>
      <w:r w:rsidRPr="00C5732B">
        <w:rPr>
          <w:rFonts w:ascii="Times New Roman" w:hAnsi="Times New Roman"/>
          <w:sz w:val="24"/>
          <w:szCs w:val="24"/>
        </w:rPr>
        <w:t>Hosted L</w:t>
      </w:r>
      <w:r w:rsidR="00395BEE" w:rsidRPr="00C5732B">
        <w:rPr>
          <w:rFonts w:ascii="Times New Roman" w:hAnsi="Times New Roman"/>
          <w:sz w:val="24"/>
          <w:szCs w:val="24"/>
        </w:rPr>
        <w:t>egislative R</w:t>
      </w:r>
      <w:r w:rsidR="00DC0FFB" w:rsidRPr="00C5732B">
        <w:rPr>
          <w:rFonts w:ascii="Times New Roman" w:hAnsi="Times New Roman"/>
          <w:sz w:val="24"/>
          <w:szCs w:val="24"/>
        </w:rPr>
        <w:t>eception</w:t>
      </w:r>
      <w:r w:rsidRPr="00C5732B">
        <w:rPr>
          <w:rFonts w:ascii="Times New Roman" w:hAnsi="Times New Roman"/>
          <w:sz w:val="24"/>
          <w:szCs w:val="24"/>
        </w:rPr>
        <w:t>/October 25, 2012 with R/F presentation</w:t>
      </w:r>
    </w:p>
    <w:p w:rsidR="00DC0FFB" w:rsidRPr="00C5732B" w:rsidRDefault="003E0BB5" w:rsidP="005F07C5">
      <w:pPr>
        <w:pStyle w:val="ListParagraph"/>
        <w:numPr>
          <w:ilvl w:val="0"/>
          <w:numId w:val="4"/>
        </w:numPr>
        <w:rPr>
          <w:rFonts w:ascii="Times New Roman" w:hAnsi="Times New Roman"/>
          <w:sz w:val="24"/>
          <w:szCs w:val="24"/>
        </w:rPr>
      </w:pPr>
      <w:r w:rsidRPr="00C5732B">
        <w:rPr>
          <w:rFonts w:ascii="Times New Roman" w:hAnsi="Times New Roman"/>
          <w:sz w:val="24"/>
          <w:szCs w:val="24"/>
        </w:rPr>
        <w:t>Presented</w:t>
      </w:r>
      <w:r w:rsidR="00DC0FFB" w:rsidRPr="00C5732B">
        <w:rPr>
          <w:rFonts w:ascii="Times New Roman" w:hAnsi="Times New Roman"/>
          <w:sz w:val="24"/>
          <w:szCs w:val="24"/>
        </w:rPr>
        <w:t xml:space="preserve"> at state and national levels to advocate, educate and promote public awareness of </w:t>
      </w:r>
      <w:r w:rsidR="00E61369" w:rsidRPr="00C5732B">
        <w:rPr>
          <w:rFonts w:ascii="Times New Roman" w:hAnsi="Times New Roman"/>
          <w:sz w:val="24"/>
          <w:szCs w:val="24"/>
        </w:rPr>
        <w:t xml:space="preserve">behavioral </w:t>
      </w:r>
      <w:r w:rsidR="00DC0FFB" w:rsidRPr="00C5732B">
        <w:rPr>
          <w:rFonts w:ascii="Times New Roman" w:hAnsi="Times New Roman"/>
          <w:sz w:val="24"/>
          <w:szCs w:val="24"/>
        </w:rPr>
        <w:t>health issues based on the KDHE continuum definition.</w:t>
      </w:r>
    </w:p>
    <w:p w:rsidR="00DC0FFB" w:rsidRPr="00C5732B" w:rsidRDefault="00DC0FFB" w:rsidP="00321154">
      <w:pPr>
        <w:ind w:left="360"/>
      </w:pPr>
    </w:p>
    <w:p w:rsidR="00DC0FFB" w:rsidRPr="00C5732B" w:rsidRDefault="00DC0FFB" w:rsidP="005A7F19">
      <w:pPr>
        <w:rPr>
          <w:b/>
          <w:u w:val="single"/>
        </w:rPr>
      </w:pPr>
    </w:p>
    <w:p w:rsidR="00DC0FFB" w:rsidRPr="00C5732B" w:rsidRDefault="00B74AB8" w:rsidP="00363962">
      <w:pPr>
        <w:jc w:val="center"/>
        <w:rPr>
          <w:i/>
        </w:rPr>
      </w:pPr>
      <w:bookmarkStart w:id="0" w:name="_GoBack"/>
      <w:r w:rsidRPr="00C5732B">
        <w:rPr>
          <w:i/>
        </w:rPr>
        <w:t>Fy</w:t>
      </w:r>
      <w:r w:rsidR="00363962" w:rsidRPr="00C5732B">
        <w:rPr>
          <w:i/>
        </w:rPr>
        <w:t>201</w:t>
      </w:r>
      <w:r w:rsidR="00715ABC" w:rsidRPr="00C5732B">
        <w:rPr>
          <w:i/>
        </w:rPr>
        <w:t>9</w:t>
      </w:r>
      <w:r w:rsidR="00363962" w:rsidRPr="00C5732B">
        <w:rPr>
          <w:i/>
        </w:rPr>
        <w:t xml:space="preserve"> Goals</w:t>
      </w:r>
    </w:p>
    <w:p w:rsidR="00715ABC" w:rsidRPr="00C5732B" w:rsidRDefault="00B74AB8" w:rsidP="00715ABC">
      <w:pPr>
        <w:pStyle w:val="ListParagraph"/>
        <w:numPr>
          <w:ilvl w:val="0"/>
          <w:numId w:val="4"/>
        </w:numPr>
        <w:rPr>
          <w:rFonts w:ascii="Times New Roman" w:hAnsi="Times New Roman"/>
          <w:sz w:val="24"/>
          <w:szCs w:val="24"/>
        </w:rPr>
      </w:pPr>
      <w:r w:rsidRPr="00C5732B">
        <w:rPr>
          <w:rFonts w:ascii="Times New Roman" w:hAnsi="Times New Roman"/>
          <w:sz w:val="24"/>
          <w:szCs w:val="24"/>
        </w:rPr>
        <w:t>In Fy</w:t>
      </w:r>
      <w:r w:rsidR="00363962" w:rsidRPr="00C5732B">
        <w:rPr>
          <w:rFonts w:ascii="Times New Roman" w:hAnsi="Times New Roman"/>
          <w:sz w:val="24"/>
          <w:szCs w:val="24"/>
        </w:rPr>
        <w:t>201</w:t>
      </w:r>
      <w:r w:rsidR="00715ABC" w:rsidRPr="00C5732B">
        <w:rPr>
          <w:rFonts w:ascii="Times New Roman" w:hAnsi="Times New Roman"/>
          <w:sz w:val="24"/>
          <w:szCs w:val="24"/>
        </w:rPr>
        <w:t>9</w:t>
      </w:r>
      <w:r w:rsidR="00363962" w:rsidRPr="00C5732B">
        <w:rPr>
          <w:rFonts w:ascii="Times New Roman" w:hAnsi="Times New Roman"/>
          <w:sz w:val="24"/>
          <w:szCs w:val="24"/>
        </w:rPr>
        <w:t xml:space="preserve">, the R/F Subcommittee </w:t>
      </w:r>
      <w:r w:rsidRPr="00C5732B">
        <w:rPr>
          <w:rFonts w:ascii="Times New Roman" w:hAnsi="Times New Roman"/>
          <w:sz w:val="24"/>
          <w:szCs w:val="24"/>
        </w:rPr>
        <w:t>will</w:t>
      </w:r>
      <w:r w:rsidR="00715ABC" w:rsidRPr="00C5732B">
        <w:rPr>
          <w:rFonts w:ascii="Times New Roman" w:hAnsi="Times New Roman"/>
          <w:sz w:val="24"/>
          <w:szCs w:val="24"/>
        </w:rPr>
        <w:t xml:space="preserve"> continue</w:t>
      </w:r>
      <w:r w:rsidRPr="00C5732B">
        <w:rPr>
          <w:rFonts w:ascii="Times New Roman" w:hAnsi="Times New Roman"/>
          <w:sz w:val="24"/>
          <w:szCs w:val="24"/>
        </w:rPr>
        <w:t xml:space="preserve"> </w:t>
      </w:r>
      <w:r w:rsidR="00715ABC" w:rsidRPr="00C5732B">
        <w:rPr>
          <w:rFonts w:ascii="Times New Roman" w:hAnsi="Times New Roman"/>
          <w:sz w:val="24"/>
          <w:szCs w:val="24"/>
        </w:rPr>
        <w:t xml:space="preserve">focusing on finalizing the Executive Order for the Frontier through Urban Definition and strengthening the continuum of care in Rural and Frontier areas. The R/F </w:t>
      </w:r>
      <w:r w:rsidR="00271E18" w:rsidRPr="00C5732B">
        <w:rPr>
          <w:rFonts w:ascii="Times New Roman" w:hAnsi="Times New Roman"/>
          <w:sz w:val="24"/>
          <w:szCs w:val="24"/>
        </w:rPr>
        <w:t>subcommittee added a goal for 2019 to increase</w:t>
      </w:r>
      <w:r w:rsidR="00715ABC" w:rsidRPr="00C5732B">
        <w:rPr>
          <w:rFonts w:ascii="Times New Roman" w:hAnsi="Times New Roman"/>
          <w:sz w:val="24"/>
          <w:szCs w:val="24"/>
        </w:rPr>
        <w:t xml:space="preserve"> </w:t>
      </w:r>
      <w:r w:rsidR="00687278" w:rsidRPr="00C5732B">
        <w:rPr>
          <w:rFonts w:ascii="Times New Roman" w:hAnsi="Times New Roman"/>
          <w:sz w:val="24"/>
          <w:szCs w:val="24"/>
        </w:rPr>
        <w:t>Suicide</w:t>
      </w:r>
      <w:r w:rsidR="00715ABC" w:rsidRPr="00C5732B">
        <w:rPr>
          <w:rFonts w:ascii="Times New Roman" w:hAnsi="Times New Roman"/>
          <w:sz w:val="24"/>
          <w:szCs w:val="24"/>
        </w:rPr>
        <w:t xml:space="preserve"> Prevention in Rural and Front</w:t>
      </w:r>
      <w:r w:rsidR="005D2181">
        <w:rPr>
          <w:rFonts w:ascii="Times New Roman" w:hAnsi="Times New Roman"/>
          <w:sz w:val="24"/>
          <w:szCs w:val="24"/>
        </w:rPr>
        <w:t xml:space="preserve">ier areas.  The subcommittee is looking to partner with the prevention subcommittee on this goal. </w:t>
      </w:r>
      <w:r w:rsidR="008F00FC" w:rsidRPr="008F00FC">
        <w:rPr>
          <w:rFonts w:ascii="Times New Roman" w:hAnsi="Times New Roman"/>
          <w:sz w:val="24"/>
          <w:szCs w:val="24"/>
        </w:rPr>
        <w:t xml:space="preserve">Lastly, the group will look at partnering with </w:t>
      </w:r>
      <w:r w:rsidR="008F00FC" w:rsidRPr="008F00FC">
        <w:rPr>
          <w:rFonts w:ascii="Times New Roman" w:eastAsia="Times New Roman" w:hAnsi="Times New Roman"/>
          <w:sz w:val="24"/>
          <w:szCs w:val="24"/>
        </w:rPr>
        <w:t xml:space="preserve">the housing subcommittee to focus on homelessness in the </w:t>
      </w:r>
      <w:r w:rsidR="008F00FC" w:rsidRPr="008F00FC">
        <w:rPr>
          <w:rFonts w:ascii="Times New Roman" w:eastAsia="Times New Roman" w:hAnsi="Times New Roman"/>
          <w:sz w:val="24"/>
          <w:szCs w:val="24"/>
        </w:rPr>
        <w:t>Rural/Frontier Areas</w:t>
      </w:r>
      <w:r w:rsidR="008F00FC">
        <w:rPr>
          <w:rFonts w:ascii="Times New Roman" w:eastAsia="Times New Roman" w:hAnsi="Times New Roman"/>
          <w:sz w:val="24"/>
          <w:szCs w:val="24"/>
        </w:rPr>
        <w:t xml:space="preserve">. </w:t>
      </w:r>
    </w:p>
    <w:bookmarkEnd w:id="0"/>
    <w:p w:rsidR="00363962" w:rsidRPr="00C5732B" w:rsidRDefault="00363962" w:rsidP="00363962"/>
    <w:p w:rsidR="00AE3FFB" w:rsidRPr="00C5732B" w:rsidRDefault="00AE3FFB" w:rsidP="00B75C88"/>
    <w:p w:rsidR="0098113A" w:rsidRPr="00C5732B" w:rsidRDefault="0098113A" w:rsidP="00B75C88"/>
    <w:p w:rsidR="00E60389" w:rsidRPr="00C5732B" w:rsidRDefault="00715ABC" w:rsidP="00DC0FFB">
      <w:pPr>
        <w:autoSpaceDE w:val="0"/>
        <w:autoSpaceDN w:val="0"/>
        <w:adjustRightInd w:val="0"/>
        <w:jc w:val="center"/>
        <w:rPr>
          <w:bCs/>
          <w:i/>
        </w:rPr>
      </w:pPr>
      <w:r w:rsidRPr="00C5732B">
        <w:rPr>
          <w:bCs/>
          <w:i/>
        </w:rPr>
        <w:t>FY2018</w:t>
      </w:r>
      <w:r w:rsidR="00DC0FFB" w:rsidRPr="00C5732B">
        <w:rPr>
          <w:bCs/>
          <w:i/>
        </w:rPr>
        <w:t xml:space="preserve"> </w:t>
      </w:r>
      <w:r w:rsidR="00395BEE" w:rsidRPr="00C5732B">
        <w:rPr>
          <w:bCs/>
          <w:i/>
        </w:rPr>
        <w:t xml:space="preserve">Goals and </w:t>
      </w:r>
      <w:r w:rsidR="00DC0FFB" w:rsidRPr="00C5732B">
        <w:rPr>
          <w:bCs/>
          <w:i/>
        </w:rPr>
        <w:t>Recommendations</w:t>
      </w:r>
    </w:p>
    <w:p w:rsidR="00E90CBF" w:rsidRPr="00C5732B" w:rsidRDefault="009948BE" w:rsidP="009948BE">
      <w:pPr>
        <w:autoSpaceDE w:val="0"/>
        <w:autoSpaceDN w:val="0"/>
        <w:adjustRightInd w:val="0"/>
      </w:pPr>
      <w:r w:rsidRPr="00C5732B">
        <w:tab/>
      </w:r>
      <w:r w:rsidR="00E90CBF" w:rsidRPr="00C5732B">
        <w:t xml:space="preserve">Subcommittee members have collaborated in this formal process to provide data and make recommendations.  Our literal “window of opportunity” is </w:t>
      </w:r>
      <w:r w:rsidR="00FE05AE" w:rsidRPr="00C5732B">
        <w:t>the window of</w:t>
      </w:r>
      <w:r w:rsidR="00E90CBF" w:rsidRPr="00C5732B">
        <w:t xml:space="preserve"> advocacy.  We appreciate and recognize the value of behavioral health equity for all Kansans, and will continue to work towards making access to essential, high quality behavioral health services for rural and frontier residents a reality!</w:t>
      </w:r>
    </w:p>
    <w:p w:rsidR="00E90CBF" w:rsidRPr="00C5732B" w:rsidRDefault="00E90CBF" w:rsidP="009948BE">
      <w:pPr>
        <w:autoSpaceDE w:val="0"/>
        <w:autoSpaceDN w:val="0"/>
        <w:adjustRightInd w:val="0"/>
      </w:pPr>
    </w:p>
    <w:p w:rsidR="009948BE" w:rsidRPr="00C5732B" w:rsidRDefault="00E90CBF" w:rsidP="009948BE">
      <w:pPr>
        <w:autoSpaceDE w:val="0"/>
        <w:autoSpaceDN w:val="0"/>
        <w:adjustRightInd w:val="0"/>
      </w:pPr>
      <w:r w:rsidRPr="00C5732B">
        <w:tab/>
      </w:r>
      <w:r w:rsidR="009948BE" w:rsidRPr="00C5732B">
        <w:t>The R/F Subcommittee recognizes the need for collaboration regarding identified goals and recommendations.  As presented below, the weight of primary ability to affect change for each is more heavily weighted with the State at the top of the list and upon the R/F subcommittee toward the bottom.  We acknowledge that in order to affect meaningful change across the state, both entities must partner creatively to implement tangible change.</w:t>
      </w:r>
    </w:p>
    <w:p w:rsidR="009948BE" w:rsidRPr="00C5732B" w:rsidRDefault="009948BE" w:rsidP="009948BE">
      <w:pPr>
        <w:autoSpaceDE w:val="0"/>
        <w:autoSpaceDN w:val="0"/>
        <w:adjustRightInd w:val="0"/>
      </w:pPr>
    </w:p>
    <w:p w:rsidR="00C52B78" w:rsidRPr="00C5732B" w:rsidRDefault="00C9731A" w:rsidP="005F07C5">
      <w:pPr>
        <w:numPr>
          <w:ilvl w:val="0"/>
          <w:numId w:val="2"/>
        </w:numPr>
        <w:autoSpaceDE w:val="0"/>
        <w:autoSpaceDN w:val="0"/>
        <w:adjustRightInd w:val="0"/>
      </w:pPr>
      <w:r w:rsidRPr="00C5732B">
        <w:t>S</w:t>
      </w:r>
      <w:r w:rsidR="00E60389" w:rsidRPr="00C5732B">
        <w:t>tatewi</w:t>
      </w:r>
      <w:r w:rsidRPr="00C5732B">
        <w:t>de adoption of KDHE’s</w:t>
      </w:r>
      <w:r w:rsidR="00E60389" w:rsidRPr="00C5732B">
        <w:t xml:space="preserve"> Frontier through Urban Continuum definition</w:t>
      </w:r>
      <w:r w:rsidRPr="00C5732B">
        <w:t xml:space="preserve"> via partnership</w:t>
      </w:r>
      <w:r w:rsidR="00FE05AE" w:rsidRPr="00C5732B">
        <w:t>s</w:t>
      </w:r>
      <w:r w:rsidRPr="00C5732B">
        <w:t xml:space="preserve"> with </w:t>
      </w:r>
      <w:r w:rsidR="00FE05AE" w:rsidRPr="00C5732B">
        <w:t>GBHSPC and other s</w:t>
      </w:r>
      <w:r w:rsidRPr="00C5732B">
        <w:t>ubcommittee</w:t>
      </w:r>
      <w:r w:rsidR="00FE05AE" w:rsidRPr="00C5732B">
        <w:t>s</w:t>
      </w:r>
      <w:r w:rsidRPr="00C5732B">
        <w:t xml:space="preserve"> by Executive Order</w:t>
      </w:r>
      <w:r w:rsidR="008401EA" w:rsidRPr="00C5732B">
        <w:t>.</w:t>
      </w:r>
    </w:p>
    <w:p w:rsidR="00D95B87" w:rsidRPr="00C5732B" w:rsidRDefault="00D95B87" w:rsidP="00D95B87">
      <w:pPr>
        <w:autoSpaceDE w:val="0"/>
        <w:autoSpaceDN w:val="0"/>
        <w:adjustRightInd w:val="0"/>
        <w:ind w:left="630"/>
      </w:pPr>
    </w:p>
    <w:p w:rsidR="0084072B" w:rsidRPr="00C5732B" w:rsidRDefault="0084072B" w:rsidP="005F07C5">
      <w:pPr>
        <w:numPr>
          <w:ilvl w:val="0"/>
          <w:numId w:val="2"/>
        </w:numPr>
        <w:autoSpaceDE w:val="0"/>
        <w:autoSpaceDN w:val="0"/>
        <w:adjustRightInd w:val="0"/>
      </w:pPr>
      <w:r w:rsidRPr="00C5732B">
        <w:t xml:space="preserve">Strengthening continuum of care in R/F areas </w:t>
      </w:r>
      <w:r w:rsidR="00D95B87" w:rsidRPr="00C5732B">
        <w:t>by:</w:t>
      </w:r>
    </w:p>
    <w:p w:rsidR="0084072B" w:rsidRPr="00C5732B" w:rsidRDefault="0084072B" w:rsidP="005F07C5">
      <w:pPr>
        <w:pStyle w:val="ListParagraph"/>
        <w:numPr>
          <w:ilvl w:val="0"/>
          <w:numId w:val="9"/>
        </w:numPr>
        <w:autoSpaceDE w:val="0"/>
        <w:autoSpaceDN w:val="0"/>
        <w:adjustRightInd w:val="0"/>
        <w:rPr>
          <w:rFonts w:ascii="Times New Roman" w:hAnsi="Times New Roman"/>
          <w:sz w:val="24"/>
          <w:szCs w:val="24"/>
        </w:rPr>
      </w:pPr>
      <w:r w:rsidRPr="00C5732B">
        <w:rPr>
          <w:rFonts w:ascii="Times New Roman" w:hAnsi="Times New Roman"/>
          <w:sz w:val="24"/>
          <w:szCs w:val="24"/>
        </w:rPr>
        <w:t>Champion</w:t>
      </w:r>
      <w:r w:rsidR="00D95B87" w:rsidRPr="00C5732B">
        <w:rPr>
          <w:rFonts w:ascii="Times New Roman" w:hAnsi="Times New Roman"/>
          <w:sz w:val="24"/>
          <w:szCs w:val="24"/>
        </w:rPr>
        <w:t>ing</w:t>
      </w:r>
      <w:r w:rsidRPr="00C5732B">
        <w:rPr>
          <w:rFonts w:ascii="Times New Roman" w:hAnsi="Times New Roman"/>
          <w:sz w:val="24"/>
          <w:szCs w:val="24"/>
        </w:rPr>
        <w:t xml:space="preserve"> use of </w:t>
      </w:r>
      <w:proofErr w:type="spellStart"/>
      <w:r w:rsidRPr="00C5732B">
        <w:rPr>
          <w:rFonts w:ascii="Times New Roman" w:hAnsi="Times New Roman"/>
          <w:sz w:val="24"/>
          <w:szCs w:val="24"/>
        </w:rPr>
        <w:t>tele</w:t>
      </w:r>
      <w:r w:rsidR="004358D9" w:rsidRPr="00C5732B">
        <w:rPr>
          <w:rFonts w:ascii="Times New Roman" w:hAnsi="Times New Roman"/>
          <w:sz w:val="24"/>
          <w:szCs w:val="24"/>
        </w:rPr>
        <w:t>mental</w:t>
      </w:r>
      <w:proofErr w:type="spellEnd"/>
      <w:r w:rsidR="004358D9" w:rsidRPr="00C5732B">
        <w:rPr>
          <w:rFonts w:ascii="Times New Roman" w:hAnsi="Times New Roman"/>
          <w:sz w:val="24"/>
          <w:szCs w:val="24"/>
        </w:rPr>
        <w:t xml:space="preserve"> health to address barriers, </w:t>
      </w:r>
      <w:r w:rsidR="00DB784E" w:rsidRPr="00C5732B">
        <w:rPr>
          <w:rFonts w:ascii="Times New Roman" w:hAnsi="Times New Roman"/>
          <w:sz w:val="24"/>
          <w:szCs w:val="24"/>
        </w:rPr>
        <w:t xml:space="preserve">advocating for BSRB approval of telehealth supervision, providing data regarding </w:t>
      </w:r>
      <w:proofErr w:type="spellStart"/>
      <w:r w:rsidR="00BA36F8" w:rsidRPr="00C5732B">
        <w:rPr>
          <w:rFonts w:ascii="Times New Roman" w:hAnsi="Times New Roman"/>
          <w:sz w:val="24"/>
          <w:szCs w:val="24"/>
        </w:rPr>
        <w:t>telemental</w:t>
      </w:r>
      <w:proofErr w:type="spellEnd"/>
      <w:r w:rsidR="00BA36F8" w:rsidRPr="00C5732B">
        <w:rPr>
          <w:rFonts w:ascii="Times New Roman" w:hAnsi="Times New Roman"/>
          <w:sz w:val="24"/>
          <w:szCs w:val="24"/>
        </w:rPr>
        <w:t xml:space="preserve"> health </w:t>
      </w:r>
      <w:r w:rsidR="00DB784E" w:rsidRPr="00C5732B">
        <w:rPr>
          <w:rFonts w:ascii="Times New Roman" w:hAnsi="Times New Roman"/>
          <w:sz w:val="24"/>
          <w:szCs w:val="24"/>
        </w:rPr>
        <w:t xml:space="preserve">efficacy to promote </w:t>
      </w:r>
      <w:r w:rsidR="00BA36F8" w:rsidRPr="00C5732B">
        <w:rPr>
          <w:rFonts w:ascii="Times New Roman" w:hAnsi="Times New Roman"/>
          <w:sz w:val="24"/>
          <w:szCs w:val="24"/>
        </w:rPr>
        <w:t>its</w:t>
      </w:r>
      <w:r w:rsidR="00687278" w:rsidRPr="00C5732B">
        <w:rPr>
          <w:rFonts w:ascii="Times New Roman" w:hAnsi="Times New Roman"/>
          <w:sz w:val="24"/>
          <w:szCs w:val="24"/>
        </w:rPr>
        <w:t xml:space="preserve"> use and </w:t>
      </w:r>
      <w:r w:rsidR="00DB784E" w:rsidRPr="00C5732B">
        <w:rPr>
          <w:rFonts w:ascii="Times New Roman" w:hAnsi="Times New Roman"/>
          <w:sz w:val="24"/>
          <w:szCs w:val="24"/>
        </w:rPr>
        <w:t xml:space="preserve">conducting </w:t>
      </w:r>
      <w:r w:rsidR="00BA36F8" w:rsidRPr="00C5732B">
        <w:rPr>
          <w:rFonts w:ascii="Times New Roman" w:hAnsi="Times New Roman"/>
          <w:sz w:val="24"/>
          <w:szCs w:val="24"/>
        </w:rPr>
        <w:t xml:space="preserve">a </w:t>
      </w:r>
      <w:r w:rsidR="00DB784E" w:rsidRPr="00C5732B">
        <w:rPr>
          <w:rFonts w:ascii="Times New Roman" w:hAnsi="Times New Roman"/>
          <w:sz w:val="24"/>
          <w:szCs w:val="24"/>
        </w:rPr>
        <w:t>Telehea</w:t>
      </w:r>
      <w:r w:rsidR="00687278" w:rsidRPr="00C5732B">
        <w:rPr>
          <w:rFonts w:ascii="Times New Roman" w:hAnsi="Times New Roman"/>
          <w:sz w:val="24"/>
          <w:szCs w:val="24"/>
        </w:rPr>
        <w:t>lth Use Survey</w:t>
      </w:r>
      <w:r w:rsidRPr="00C5732B">
        <w:rPr>
          <w:rFonts w:ascii="Times New Roman" w:hAnsi="Times New Roman"/>
          <w:sz w:val="24"/>
          <w:szCs w:val="24"/>
        </w:rPr>
        <w:t>.</w:t>
      </w:r>
    </w:p>
    <w:p w:rsidR="00D95B87" w:rsidRPr="00C5732B" w:rsidRDefault="00BA36F8" w:rsidP="005F07C5">
      <w:pPr>
        <w:pStyle w:val="ListParagraph"/>
        <w:numPr>
          <w:ilvl w:val="0"/>
          <w:numId w:val="9"/>
        </w:numPr>
        <w:autoSpaceDE w:val="0"/>
        <w:autoSpaceDN w:val="0"/>
        <w:adjustRightInd w:val="0"/>
        <w:rPr>
          <w:rFonts w:ascii="Times New Roman" w:hAnsi="Times New Roman"/>
          <w:sz w:val="24"/>
          <w:szCs w:val="24"/>
        </w:rPr>
      </w:pPr>
      <w:r w:rsidRPr="00C5732B">
        <w:rPr>
          <w:rFonts w:ascii="Times New Roman" w:hAnsi="Times New Roman"/>
          <w:sz w:val="24"/>
          <w:szCs w:val="24"/>
        </w:rPr>
        <w:t>Partner with other service organizations across state to in</w:t>
      </w:r>
      <w:r w:rsidR="00FE05AE" w:rsidRPr="00C5732B">
        <w:rPr>
          <w:rFonts w:ascii="Times New Roman" w:hAnsi="Times New Roman"/>
          <w:sz w:val="24"/>
          <w:szCs w:val="24"/>
        </w:rPr>
        <w:t>crease access to services;</w:t>
      </w:r>
      <w:r w:rsidRPr="00C5732B">
        <w:rPr>
          <w:rFonts w:ascii="Times New Roman" w:hAnsi="Times New Roman"/>
          <w:sz w:val="24"/>
          <w:szCs w:val="24"/>
        </w:rPr>
        <w:t xml:space="preserve"> </w:t>
      </w:r>
      <w:r w:rsidR="00AA52D7" w:rsidRPr="00C5732B">
        <w:rPr>
          <w:rFonts w:ascii="Times New Roman" w:hAnsi="Times New Roman"/>
          <w:sz w:val="24"/>
          <w:szCs w:val="24"/>
        </w:rPr>
        <w:t xml:space="preserve">continue to </w:t>
      </w:r>
      <w:r w:rsidRPr="00C5732B">
        <w:rPr>
          <w:rFonts w:ascii="Times New Roman" w:hAnsi="Times New Roman"/>
          <w:sz w:val="24"/>
          <w:szCs w:val="24"/>
        </w:rPr>
        <w:t xml:space="preserve">share information regarding rural and frontier </w:t>
      </w:r>
      <w:r w:rsidR="00AA52D7" w:rsidRPr="00C5732B">
        <w:rPr>
          <w:rFonts w:ascii="Times New Roman" w:hAnsi="Times New Roman"/>
          <w:sz w:val="24"/>
          <w:szCs w:val="24"/>
        </w:rPr>
        <w:t>stre</w:t>
      </w:r>
      <w:r w:rsidR="00FE05AE" w:rsidRPr="00C5732B">
        <w:rPr>
          <w:rFonts w:ascii="Times New Roman" w:hAnsi="Times New Roman"/>
          <w:sz w:val="24"/>
          <w:szCs w:val="24"/>
        </w:rPr>
        <w:t>ngths, needs, and unique issues;</w:t>
      </w:r>
      <w:r w:rsidR="00AA52D7" w:rsidRPr="00C5732B">
        <w:rPr>
          <w:rFonts w:ascii="Times New Roman" w:hAnsi="Times New Roman"/>
          <w:sz w:val="24"/>
          <w:szCs w:val="24"/>
        </w:rPr>
        <w:t xml:space="preserve"> and advocate for solutions to address the behavioral health workforce shortage. </w:t>
      </w:r>
    </w:p>
    <w:p w:rsidR="00D95B87" w:rsidRPr="00C5732B" w:rsidRDefault="00AA52D7" w:rsidP="005F07C5">
      <w:pPr>
        <w:numPr>
          <w:ilvl w:val="0"/>
          <w:numId w:val="9"/>
        </w:numPr>
        <w:autoSpaceDE w:val="0"/>
        <w:autoSpaceDN w:val="0"/>
        <w:adjustRightInd w:val="0"/>
      </w:pPr>
      <w:r w:rsidRPr="00C5732B">
        <w:lastRenderedPageBreak/>
        <w:t>Advocate for</w:t>
      </w:r>
      <w:r w:rsidR="00D95B87" w:rsidRPr="00C5732B">
        <w:t xml:space="preserve"> crisis beds for the non-insured and/or underinsured to fill t</w:t>
      </w:r>
      <w:r w:rsidRPr="00C5732B">
        <w:t xml:space="preserve">he gap in the western </w:t>
      </w:r>
      <w:r w:rsidR="00FE05AE" w:rsidRPr="00C5732B">
        <w:t>half of the</w:t>
      </w:r>
      <w:r w:rsidR="00D95B87" w:rsidRPr="00C5732B">
        <w:t xml:space="preserve"> state.</w:t>
      </w:r>
    </w:p>
    <w:p w:rsidR="0084072B" w:rsidRPr="00C5732B" w:rsidRDefault="0084072B" w:rsidP="00D95B87">
      <w:pPr>
        <w:autoSpaceDE w:val="0"/>
        <w:autoSpaceDN w:val="0"/>
        <w:adjustRightInd w:val="0"/>
      </w:pPr>
    </w:p>
    <w:p w:rsidR="00BA7EC2" w:rsidRPr="00C5732B" w:rsidRDefault="00C9731A" w:rsidP="005F07C5">
      <w:pPr>
        <w:numPr>
          <w:ilvl w:val="0"/>
          <w:numId w:val="2"/>
        </w:numPr>
        <w:autoSpaceDE w:val="0"/>
        <w:autoSpaceDN w:val="0"/>
        <w:adjustRightInd w:val="0"/>
      </w:pPr>
      <w:r w:rsidRPr="00C5732B">
        <w:t xml:space="preserve">Continue to diversify </w:t>
      </w:r>
      <w:r w:rsidR="00FE05AE" w:rsidRPr="00C5732B">
        <w:t xml:space="preserve">subcommittee </w:t>
      </w:r>
      <w:r w:rsidRPr="00C5732B">
        <w:t>membership to ensure that needs and resources are considered both within and alongside the behavioral health system.</w:t>
      </w:r>
    </w:p>
    <w:p w:rsidR="0098113A" w:rsidRPr="00C5732B" w:rsidRDefault="0098113A" w:rsidP="006F4C7F">
      <w:pPr>
        <w:autoSpaceDE w:val="0"/>
        <w:autoSpaceDN w:val="0"/>
        <w:adjustRightInd w:val="0"/>
        <w:jc w:val="center"/>
        <w:rPr>
          <w:i/>
        </w:rPr>
      </w:pPr>
    </w:p>
    <w:p w:rsidR="00C5732B" w:rsidRDefault="00C5732B" w:rsidP="006F4C7F">
      <w:pPr>
        <w:autoSpaceDE w:val="0"/>
        <w:autoSpaceDN w:val="0"/>
        <w:adjustRightInd w:val="0"/>
        <w:jc w:val="center"/>
        <w:rPr>
          <w:i/>
        </w:rPr>
      </w:pPr>
    </w:p>
    <w:p w:rsidR="006F4C7F" w:rsidRPr="00C5732B" w:rsidRDefault="006F4C7F" w:rsidP="006F4C7F">
      <w:pPr>
        <w:autoSpaceDE w:val="0"/>
        <w:autoSpaceDN w:val="0"/>
        <w:adjustRightInd w:val="0"/>
        <w:jc w:val="center"/>
        <w:rPr>
          <w:i/>
        </w:rPr>
      </w:pPr>
      <w:r w:rsidRPr="00C5732B">
        <w:rPr>
          <w:i/>
        </w:rPr>
        <w:t>Summary</w:t>
      </w:r>
    </w:p>
    <w:p w:rsidR="00985FB6" w:rsidRPr="00C5732B" w:rsidRDefault="006F4C7F" w:rsidP="00002529">
      <w:pPr>
        <w:autoSpaceDE w:val="0"/>
        <w:autoSpaceDN w:val="0"/>
        <w:adjustRightInd w:val="0"/>
      </w:pPr>
      <w:r w:rsidRPr="00C5732B">
        <w:rPr>
          <w:b/>
        </w:rPr>
        <w:tab/>
      </w:r>
      <w:r w:rsidRPr="00C5732B">
        <w:t xml:space="preserve">The behavioral health needs of Kansans in Rural and Frontier areas are unique and need to be taken into consideration regarding fiscal issues and related policy development.  </w:t>
      </w:r>
      <w:r w:rsidR="008E277F" w:rsidRPr="00C5732B">
        <w:t>The adoption of a</w:t>
      </w:r>
      <w:r w:rsidRPr="00C5732B">
        <w:t xml:space="preserve"> consistent definition of the Frontier </w:t>
      </w:r>
      <w:r w:rsidR="00FB0ACF" w:rsidRPr="00C5732B">
        <w:t>through</w:t>
      </w:r>
      <w:r w:rsidRPr="00C5732B">
        <w:t xml:space="preserve"> Urban Continuum</w:t>
      </w:r>
      <w:r w:rsidR="00FB0ACF" w:rsidRPr="00C5732B">
        <w:t xml:space="preserve"> </w:t>
      </w:r>
      <w:r w:rsidR="008E277F" w:rsidRPr="00C5732B">
        <w:t>(</w:t>
      </w:r>
      <w:r w:rsidR="00FB0ACF" w:rsidRPr="00C5732B">
        <w:t xml:space="preserve">already </w:t>
      </w:r>
      <w:r w:rsidR="008E277F" w:rsidRPr="00C5732B">
        <w:t xml:space="preserve">utilized </w:t>
      </w:r>
      <w:r w:rsidR="00FB0ACF" w:rsidRPr="00C5732B">
        <w:t>by KDHE</w:t>
      </w:r>
      <w:r w:rsidR="008E277F" w:rsidRPr="00C5732B">
        <w:t xml:space="preserve">) would help </w:t>
      </w:r>
      <w:r w:rsidR="00FB0ACF" w:rsidRPr="00C5732B">
        <w:t xml:space="preserve">meet the </w:t>
      </w:r>
      <w:r w:rsidR="008E277F" w:rsidRPr="00C5732B">
        <w:t xml:space="preserve">behavioral health </w:t>
      </w:r>
      <w:r w:rsidR="00FB0ACF" w:rsidRPr="00C5732B">
        <w:t>needs</w:t>
      </w:r>
      <w:r w:rsidR="008E277F" w:rsidRPr="00C5732B">
        <w:t xml:space="preserve"> of all Kansans</w:t>
      </w:r>
      <w:r w:rsidR="00DF5E05" w:rsidRPr="00C5732B">
        <w:t xml:space="preserve">.  </w:t>
      </w:r>
      <w:r w:rsidR="008E277F" w:rsidRPr="00C5732B">
        <w:t>In examining the continuum of care</w:t>
      </w:r>
      <w:r w:rsidR="002145AB" w:rsidRPr="00C5732B">
        <w:t>,</w:t>
      </w:r>
      <w:r w:rsidR="008E277F" w:rsidRPr="00C5732B">
        <w:t xml:space="preserve"> the R/F Subcommittee has identified that </w:t>
      </w:r>
      <w:proofErr w:type="spellStart"/>
      <w:r w:rsidR="008E277F" w:rsidRPr="00C5732B">
        <w:t>t</w:t>
      </w:r>
      <w:r w:rsidR="00DF5E05" w:rsidRPr="00C5732B">
        <w:t>ele</w:t>
      </w:r>
      <w:r w:rsidR="00E12FCD" w:rsidRPr="00C5732B">
        <w:t>mental</w:t>
      </w:r>
      <w:proofErr w:type="spellEnd"/>
      <w:r w:rsidR="00E12FCD" w:rsidRPr="00C5732B">
        <w:t xml:space="preserve"> health has the ability to address multiple barriers, but </w:t>
      </w:r>
      <w:r w:rsidR="00395BEE" w:rsidRPr="00C5732B">
        <w:t>local and state legislation re</w:t>
      </w:r>
      <w:r w:rsidR="002145AB" w:rsidRPr="00C5732B">
        <w:t>lated to it</w:t>
      </w:r>
      <w:r w:rsidR="00E12FCD" w:rsidRPr="00C5732B">
        <w:t xml:space="preserve"> needs addressed</w:t>
      </w:r>
      <w:r w:rsidR="008E277F" w:rsidRPr="00C5732B">
        <w:t>.</w:t>
      </w:r>
      <w:r w:rsidR="00DF5E05" w:rsidRPr="00C5732B">
        <w:t xml:space="preserve">  </w:t>
      </w:r>
      <w:r w:rsidR="00AA52D7" w:rsidRPr="00C5732B">
        <w:t>Lack of Urban/Semi</w:t>
      </w:r>
      <w:r w:rsidR="001921AF" w:rsidRPr="00C5732B">
        <w:t>-Urban resources, the rural legacy of depopulation, a higher percentage per capita of Hispanic r</w:t>
      </w:r>
      <w:r w:rsidR="00AA52D7" w:rsidRPr="00C5732B">
        <w:t>esidents, and a signific</w:t>
      </w:r>
      <w:r w:rsidR="001921AF" w:rsidRPr="00C5732B">
        <w:t>ant Behavioral Health Provider s</w:t>
      </w:r>
      <w:r w:rsidR="00AA52D7" w:rsidRPr="00C5732B">
        <w:t>hortage all continue</w:t>
      </w:r>
      <w:r w:rsidR="00DF5E05" w:rsidRPr="00C5732B">
        <w:t xml:space="preserve"> to be significant barrier</w:t>
      </w:r>
      <w:r w:rsidR="00AA52D7" w:rsidRPr="00C5732B">
        <w:t>s</w:t>
      </w:r>
      <w:r w:rsidR="00DF5E05" w:rsidRPr="00C5732B">
        <w:t xml:space="preserve"> </w:t>
      </w:r>
      <w:r w:rsidR="00AA52D7" w:rsidRPr="00C5732B">
        <w:t xml:space="preserve">to </w:t>
      </w:r>
      <w:r w:rsidR="00DF5E05" w:rsidRPr="00C5732B">
        <w:t xml:space="preserve">getting the quality behavioral health care </w:t>
      </w:r>
      <w:r w:rsidR="001921AF" w:rsidRPr="00C5732B">
        <w:t>Kansas residents in rural and frontier areas</w:t>
      </w:r>
      <w:r w:rsidR="00E12FCD" w:rsidRPr="00C5732B">
        <w:t xml:space="preserve"> need and deserve</w:t>
      </w:r>
      <w:r w:rsidR="00DF5E05" w:rsidRPr="00C5732B">
        <w:t xml:space="preserve">.  Therefore, the Rural and Frontier Subcommittee of the Governor’s Behavioral Health Planning Council will continue to partner with a wide variety of individuals and organizations to identify ways to </w:t>
      </w:r>
      <w:r w:rsidR="008E277F" w:rsidRPr="00C5732B">
        <w:t xml:space="preserve">strengthen the continuum of care </w:t>
      </w:r>
      <w:r w:rsidR="001921AF" w:rsidRPr="00C5732B">
        <w:t xml:space="preserve">by </w:t>
      </w:r>
      <w:r w:rsidR="002145AB" w:rsidRPr="00C5732B">
        <w:t>using</w:t>
      </w:r>
      <w:r w:rsidR="00DF5E05" w:rsidRPr="00C5732B">
        <w:t xml:space="preserve"> research and technology to advocate for</w:t>
      </w:r>
      <w:r w:rsidR="002145AB" w:rsidRPr="00C5732B">
        <w:t>,</w:t>
      </w:r>
      <w:r w:rsidR="00DF5E05" w:rsidRPr="00C5732B">
        <w:t xml:space="preserve"> and meet the needs of</w:t>
      </w:r>
      <w:r w:rsidR="002145AB" w:rsidRPr="00C5732B">
        <w:t>,</w:t>
      </w:r>
      <w:r w:rsidR="00DF5E05" w:rsidRPr="00C5732B">
        <w:t xml:space="preserve"> those who live in rural and frontier areas.</w:t>
      </w:r>
    </w:p>
    <w:p w:rsidR="00985FB6" w:rsidRPr="00C5732B" w:rsidRDefault="00985FB6" w:rsidP="00002529">
      <w:pPr>
        <w:autoSpaceDE w:val="0"/>
        <w:autoSpaceDN w:val="0"/>
        <w:adjustRightInd w:val="0"/>
        <w:rPr>
          <w:b/>
        </w:rPr>
      </w:pPr>
    </w:p>
    <w:p w:rsidR="00985FB6" w:rsidRPr="00C5732B" w:rsidRDefault="00985FB6" w:rsidP="00002529">
      <w:pPr>
        <w:autoSpaceDE w:val="0"/>
        <w:autoSpaceDN w:val="0"/>
        <w:adjustRightInd w:val="0"/>
        <w:rPr>
          <w:b/>
        </w:rPr>
      </w:pPr>
    </w:p>
    <w:p w:rsidR="000C46ED" w:rsidRPr="00C5732B" w:rsidRDefault="008C531E" w:rsidP="00002529">
      <w:pPr>
        <w:autoSpaceDE w:val="0"/>
        <w:autoSpaceDN w:val="0"/>
        <w:adjustRightInd w:val="0"/>
      </w:pPr>
      <w:r w:rsidRPr="00C5732B">
        <w:t>Appendix</w:t>
      </w:r>
      <w:r w:rsidR="0098113A" w:rsidRPr="00C5732B">
        <w:t xml:space="preserve"> A: </w:t>
      </w:r>
      <w:r w:rsidR="000C46ED" w:rsidRPr="00C5732B">
        <w:t>County Membership Representation</w:t>
      </w:r>
      <w:r w:rsidR="008C1438" w:rsidRPr="00C5732B">
        <w:t xml:space="preserve"> </w:t>
      </w:r>
    </w:p>
    <w:p w:rsidR="000C46ED" w:rsidRPr="00C5732B" w:rsidRDefault="000C46ED" w:rsidP="00002529">
      <w:pPr>
        <w:autoSpaceDE w:val="0"/>
        <w:autoSpaceDN w:val="0"/>
        <w:adjustRightInd w:val="0"/>
      </w:pPr>
    </w:p>
    <w:p w:rsidR="00C5732B" w:rsidRPr="00C5732B" w:rsidRDefault="0098113A" w:rsidP="00C5732B">
      <w:r w:rsidRPr="00C5732B">
        <w:t>Appendix B:</w:t>
      </w:r>
      <w:r w:rsidR="00C5732B">
        <w:t xml:space="preserve"> Draft of Executive Order:</w:t>
      </w:r>
      <w:r w:rsidR="00C5732B" w:rsidRPr="00C5732B">
        <w:t xml:space="preserve"> Frontier through Urban Definition, and KDHE Population Density Classifications in KS by County</w:t>
      </w:r>
      <w:r w:rsidR="008F00FC">
        <w:t>, 2016</w:t>
      </w:r>
      <w:r w:rsidR="00C5732B" w:rsidRPr="00C5732B">
        <w:t xml:space="preserve"> </w:t>
      </w:r>
    </w:p>
    <w:p w:rsidR="008C531E" w:rsidRPr="00C5732B" w:rsidRDefault="008C531E" w:rsidP="00AA52D7">
      <w:pPr>
        <w:autoSpaceDE w:val="0"/>
        <w:autoSpaceDN w:val="0"/>
        <w:adjustRightInd w:val="0"/>
      </w:pPr>
    </w:p>
    <w:p w:rsidR="00FB0ACF" w:rsidRPr="00C5732B" w:rsidRDefault="00AA52D7" w:rsidP="00002529">
      <w:pPr>
        <w:autoSpaceDE w:val="0"/>
        <w:autoSpaceDN w:val="0"/>
        <w:adjustRightInd w:val="0"/>
      </w:pPr>
      <w:r w:rsidRPr="00C5732B">
        <w:t>Appendix C:</w:t>
      </w:r>
      <w:r w:rsidR="00C5732B">
        <w:t xml:space="preserve"> </w:t>
      </w:r>
      <w:r w:rsidR="00C5732B" w:rsidRPr="00C5732B">
        <w:t>House Bill 2674</w:t>
      </w:r>
      <w:r w:rsidR="00C5732B">
        <w:t xml:space="preserve"> Testimony </w:t>
      </w:r>
    </w:p>
    <w:p w:rsidR="00AA52D7" w:rsidRPr="00C5732B" w:rsidRDefault="00AA52D7" w:rsidP="00002529">
      <w:pPr>
        <w:autoSpaceDE w:val="0"/>
        <w:autoSpaceDN w:val="0"/>
        <w:adjustRightInd w:val="0"/>
      </w:pPr>
    </w:p>
    <w:p w:rsidR="00812F6B" w:rsidRPr="00C5732B" w:rsidRDefault="00812F6B" w:rsidP="00812F6B">
      <w:pPr>
        <w:autoSpaceDE w:val="0"/>
        <w:autoSpaceDN w:val="0"/>
        <w:adjustRightInd w:val="0"/>
      </w:pPr>
    </w:p>
    <w:p w:rsidR="00812F6B" w:rsidRPr="00C5732B" w:rsidRDefault="00812F6B" w:rsidP="00812F6B">
      <w:pPr>
        <w:autoSpaceDE w:val="0"/>
        <w:autoSpaceDN w:val="0"/>
        <w:adjustRightInd w:val="0"/>
      </w:pPr>
    </w:p>
    <w:sectPr w:rsidR="00812F6B" w:rsidRPr="00C5732B" w:rsidSect="00590F1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EE" w:rsidRDefault="00395BEE" w:rsidP="002D77A6">
      <w:r>
        <w:separator/>
      </w:r>
    </w:p>
  </w:endnote>
  <w:endnote w:type="continuationSeparator" w:id="0">
    <w:p w:rsidR="00395BEE" w:rsidRDefault="00395BEE" w:rsidP="002D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EE" w:rsidRDefault="00395BEE" w:rsidP="002D77A6">
      <w:r>
        <w:separator/>
      </w:r>
    </w:p>
  </w:footnote>
  <w:footnote w:type="continuationSeparator" w:id="0">
    <w:p w:rsidR="00395BEE" w:rsidRDefault="00395BEE" w:rsidP="002D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38480"/>
      <w:docPartObj>
        <w:docPartGallery w:val="Page Numbers (Top of Page)"/>
        <w:docPartUnique/>
      </w:docPartObj>
    </w:sdtPr>
    <w:sdtEndPr>
      <w:rPr>
        <w:noProof/>
      </w:rPr>
    </w:sdtEndPr>
    <w:sdtContent>
      <w:p w:rsidR="00395BEE" w:rsidRDefault="002A63D8">
        <w:pPr>
          <w:pStyle w:val="Header"/>
          <w:jc w:val="right"/>
        </w:pPr>
        <w:r>
          <w:t>R/F Subcommittee Fy2018</w:t>
        </w:r>
        <w:r w:rsidR="00395BEE">
          <w:t xml:space="preserve"> Annual Report</w:t>
        </w:r>
      </w:p>
      <w:p w:rsidR="00395BEE" w:rsidRDefault="00395BEE">
        <w:pPr>
          <w:pStyle w:val="Header"/>
          <w:jc w:val="right"/>
        </w:pPr>
        <w:r>
          <w:fldChar w:fldCharType="begin"/>
        </w:r>
        <w:r>
          <w:instrText xml:space="preserve"> PAGE   \* MERGEFORMAT </w:instrText>
        </w:r>
        <w:r>
          <w:fldChar w:fldCharType="separate"/>
        </w:r>
        <w:r w:rsidR="008F00FC">
          <w:rPr>
            <w:noProof/>
          </w:rPr>
          <w:t>5</w:t>
        </w:r>
        <w:r>
          <w:rPr>
            <w:noProof/>
          </w:rPr>
          <w:fldChar w:fldCharType="end"/>
        </w:r>
      </w:p>
    </w:sdtContent>
  </w:sdt>
  <w:p w:rsidR="00395BEE" w:rsidRDefault="00395BEE" w:rsidP="00590F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44369"/>
    <w:multiLevelType w:val="hybridMultilevel"/>
    <w:tmpl w:val="FA982A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84E8E"/>
    <w:multiLevelType w:val="hybridMultilevel"/>
    <w:tmpl w:val="4A9A4D5E"/>
    <w:lvl w:ilvl="0" w:tplc="E7FC62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42628"/>
    <w:multiLevelType w:val="hybridMultilevel"/>
    <w:tmpl w:val="FD1487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1912F2"/>
    <w:multiLevelType w:val="hybridMultilevel"/>
    <w:tmpl w:val="F8EAF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B147E"/>
    <w:multiLevelType w:val="hybridMultilevel"/>
    <w:tmpl w:val="AFB6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1101A"/>
    <w:multiLevelType w:val="hybridMultilevel"/>
    <w:tmpl w:val="E64A6B8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194342F"/>
    <w:multiLevelType w:val="hybridMultilevel"/>
    <w:tmpl w:val="722C7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53298"/>
    <w:multiLevelType w:val="hybridMultilevel"/>
    <w:tmpl w:val="3E3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F29F4"/>
    <w:multiLevelType w:val="hybridMultilevel"/>
    <w:tmpl w:val="7D2680EA"/>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pStyle w:val="Heading5"/>
      <w:lvlText w:val="o"/>
      <w:lvlJc w:val="left"/>
      <w:pPr>
        <w:tabs>
          <w:tab w:val="num" w:pos="3790"/>
        </w:tabs>
        <w:ind w:left="3790" w:hanging="360"/>
      </w:pPr>
      <w:rPr>
        <w:rFonts w:ascii="Courier New" w:hAnsi="Courier New" w:cs="Courier New" w:hint="default"/>
      </w:rPr>
    </w:lvl>
    <w:lvl w:ilvl="5" w:tplc="04090005" w:tentative="1">
      <w:start w:val="1"/>
      <w:numFmt w:val="bullet"/>
      <w:pStyle w:val="Heading6"/>
      <w:lvlText w:val=""/>
      <w:lvlJc w:val="left"/>
      <w:pPr>
        <w:tabs>
          <w:tab w:val="num" w:pos="4510"/>
        </w:tabs>
        <w:ind w:left="4510" w:hanging="360"/>
      </w:pPr>
      <w:rPr>
        <w:rFonts w:ascii="Wingdings" w:hAnsi="Wingdings" w:hint="default"/>
      </w:rPr>
    </w:lvl>
    <w:lvl w:ilvl="6" w:tplc="04090001" w:tentative="1">
      <w:start w:val="1"/>
      <w:numFmt w:val="bullet"/>
      <w:pStyle w:val="Heading7"/>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0">
    <w:nsid w:val="55F7219C"/>
    <w:multiLevelType w:val="hybridMultilevel"/>
    <w:tmpl w:val="67B05F5C"/>
    <w:lvl w:ilvl="0" w:tplc="FFA04C88">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5C1A48"/>
    <w:multiLevelType w:val="hybridMultilevel"/>
    <w:tmpl w:val="343A16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750B63"/>
    <w:multiLevelType w:val="hybridMultilevel"/>
    <w:tmpl w:val="2820A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31312"/>
    <w:multiLevelType w:val="hybridMultilevel"/>
    <w:tmpl w:val="8104F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0D108E"/>
    <w:multiLevelType w:val="hybridMultilevel"/>
    <w:tmpl w:val="7B502B30"/>
    <w:lvl w:ilvl="0" w:tplc="23CCD1C8">
      <w:start w:val="1"/>
      <w:numFmt w:val="decimal"/>
      <w:lvlText w:val="%1)"/>
      <w:lvlJc w:val="left"/>
      <w:pPr>
        <w:ind w:left="63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8"/>
  </w:num>
  <w:num w:numId="5">
    <w:abstractNumId w:val="7"/>
  </w:num>
  <w:num w:numId="6">
    <w:abstractNumId w:val="12"/>
  </w:num>
  <w:num w:numId="7">
    <w:abstractNumId w:val="5"/>
  </w:num>
  <w:num w:numId="8">
    <w:abstractNumId w:val="4"/>
  </w:num>
  <w:num w:numId="9">
    <w:abstractNumId w:val="6"/>
  </w:num>
  <w:num w:numId="10">
    <w:abstractNumId w:val="3"/>
  </w:num>
  <w:num w:numId="11">
    <w:abstractNumId w:val="11"/>
  </w:num>
  <w:num w:numId="12">
    <w:abstractNumId w:val="13"/>
  </w:num>
  <w:num w:numId="13">
    <w:abstractNumId w:val="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19"/>
    <w:rsid w:val="00002529"/>
    <w:rsid w:val="000029DD"/>
    <w:rsid w:val="00003FD9"/>
    <w:rsid w:val="00005CE7"/>
    <w:rsid w:val="000074D5"/>
    <w:rsid w:val="0001195F"/>
    <w:rsid w:val="00015BAC"/>
    <w:rsid w:val="00015D75"/>
    <w:rsid w:val="00024F19"/>
    <w:rsid w:val="00026727"/>
    <w:rsid w:val="00026F5D"/>
    <w:rsid w:val="0002733A"/>
    <w:rsid w:val="0002762B"/>
    <w:rsid w:val="00027823"/>
    <w:rsid w:val="00027909"/>
    <w:rsid w:val="00030767"/>
    <w:rsid w:val="0003358F"/>
    <w:rsid w:val="00036754"/>
    <w:rsid w:val="000407DC"/>
    <w:rsid w:val="00045CE7"/>
    <w:rsid w:val="000466FE"/>
    <w:rsid w:val="00053F91"/>
    <w:rsid w:val="00054391"/>
    <w:rsid w:val="000561C2"/>
    <w:rsid w:val="00057832"/>
    <w:rsid w:val="000604D8"/>
    <w:rsid w:val="00062148"/>
    <w:rsid w:val="0006224D"/>
    <w:rsid w:val="0006298E"/>
    <w:rsid w:val="00065D10"/>
    <w:rsid w:val="0007092D"/>
    <w:rsid w:val="000721D1"/>
    <w:rsid w:val="0007327B"/>
    <w:rsid w:val="000747D2"/>
    <w:rsid w:val="00077574"/>
    <w:rsid w:val="00077A13"/>
    <w:rsid w:val="00080868"/>
    <w:rsid w:val="000845D1"/>
    <w:rsid w:val="0008482B"/>
    <w:rsid w:val="000849B8"/>
    <w:rsid w:val="00086968"/>
    <w:rsid w:val="000909A2"/>
    <w:rsid w:val="000929FE"/>
    <w:rsid w:val="00092B59"/>
    <w:rsid w:val="000950E1"/>
    <w:rsid w:val="000959C8"/>
    <w:rsid w:val="00096CFD"/>
    <w:rsid w:val="000A0629"/>
    <w:rsid w:val="000A1E01"/>
    <w:rsid w:val="000A3459"/>
    <w:rsid w:val="000A3928"/>
    <w:rsid w:val="000A393F"/>
    <w:rsid w:val="000A3D42"/>
    <w:rsid w:val="000A47B6"/>
    <w:rsid w:val="000A66C5"/>
    <w:rsid w:val="000A79DC"/>
    <w:rsid w:val="000A7E61"/>
    <w:rsid w:val="000B1783"/>
    <w:rsid w:val="000B32D7"/>
    <w:rsid w:val="000B34E5"/>
    <w:rsid w:val="000B6038"/>
    <w:rsid w:val="000C0BE5"/>
    <w:rsid w:val="000C17A5"/>
    <w:rsid w:val="000C463A"/>
    <w:rsid w:val="000C46ED"/>
    <w:rsid w:val="000C66E3"/>
    <w:rsid w:val="000C7102"/>
    <w:rsid w:val="000C73F3"/>
    <w:rsid w:val="000C7CCE"/>
    <w:rsid w:val="000D2821"/>
    <w:rsid w:val="000D2EDD"/>
    <w:rsid w:val="000E011D"/>
    <w:rsid w:val="000E0A53"/>
    <w:rsid w:val="000E0D9A"/>
    <w:rsid w:val="000E1291"/>
    <w:rsid w:val="000E290E"/>
    <w:rsid w:val="000E3868"/>
    <w:rsid w:val="000E54EE"/>
    <w:rsid w:val="000E5916"/>
    <w:rsid w:val="000E67E5"/>
    <w:rsid w:val="000E6C02"/>
    <w:rsid w:val="000E75DF"/>
    <w:rsid w:val="000E7A14"/>
    <w:rsid w:val="000F085E"/>
    <w:rsid w:val="000F2C2F"/>
    <w:rsid w:val="000F4141"/>
    <w:rsid w:val="000F7C9C"/>
    <w:rsid w:val="00100A2F"/>
    <w:rsid w:val="0010115E"/>
    <w:rsid w:val="00101636"/>
    <w:rsid w:val="00102B0D"/>
    <w:rsid w:val="001032AC"/>
    <w:rsid w:val="001053F1"/>
    <w:rsid w:val="00105DAE"/>
    <w:rsid w:val="00106DA8"/>
    <w:rsid w:val="00107411"/>
    <w:rsid w:val="001079B1"/>
    <w:rsid w:val="00110DF8"/>
    <w:rsid w:val="00112314"/>
    <w:rsid w:val="00112636"/>
    <w:rsid w:val="001142AE"/>
    <w:rsid w:val="00115003"/>
    <w:rsid w:val="00115617"/>
    <w:rsid w:val="00117642"/>
    <w:rsid w:val="001200F8"/>
    <w:rsid w:val="00121A61"/>
    <w:rsid w:val="00122324"/>
    <w:rsid w:val="00123294"/>
    <w:rsid w:val="00123A3F"/>
    <w:rsid w:val="00124A12"/>
    <w:rsid w:val="00124AA3"/>
    <w:rsid w:val="00126119"/>
    <w:rsid w:val="00130C30"/>
    <w:rsid w:val="00132C33"/>
    <w:rsid w:val="0013326C"/>
    <w:rsid w:val="00135584"/>
    <w:rsid w:val="00137A0D"/>
    <w:rsid w:val="00140735"/>
    <w:rsid w:val="00141B3D"/>
    <w:rsid w:val="0014343A"/>
    <w:rsid w:val="00145054"/>
    <w:rsid w:val="00145266"/>
    <w:rsid w:val="001457E2"/>
    <w:rsid w:val="00152206"/>
    <w:rsid w:val="00154D4B"/>
    <w:rsid w:val="001575A1"/>
    <w:rsid w:val="00160CF9"/>
    <w:rsid w:val="001615A8"/>
    <w:rsid w:val="001618EB"/>
    <w:rsid w:val="001637EF"/>
    <w:rsid w:val="00164622"/>
    <w:rsid w:val="00164A91"/>
    <w:rsid w:val="00166F78"/>
    <w:rsid w:val="001734CC"/>
    <w:rsid w:val="001837FC"/>
    <w:rsid w:val="00190296"/>
    <w:rsid w:val="00191D21"/>
    <w:rsid w:val="001921AF"/>
    <w:rsid w:val="00192A5C"/>
    <w:rsid w:val="0019362F"/>
    <w:rsid w:val="00193EC0"/>
    <w:rsid w:val="0019540F"/>
    <w:rsid w:val="001954DF"/>
    <w:rsid w:val="00197A4B"/>
    <w:rsid w:val="001A068A"/>
    <w:rsid w:val="001A0C22"/>
    <w:rsid w:val="001A1BB6"/>
    <w:rsid w:val="001A55F7"/>
    <w:rsid w:val="001A64D7"/>
    <w:rsid w:val="001B086A"/>
    <w:rsid w:val="001B119D"/>
    <w:rsid w:val="001B3E76"/>
    <w:rsid w:val="001B4C19"/>
    <w:rsid w:val="001B64DB"/>
    <w:rsid w:val="001C1AC0"/>
    <w:rsid w:val="001C3FD6"/>
    <w:rsid w:val="001C4508"/>
    <w:rsid w:val="001C7E9E"/>
    <w:rsid w:val="001D206D"/>
    <w:rsid w:val="001D4FDF"/>
    <w:rsid w:val="001D5994"/>
    <w:rsid w:val="001D6542"/>
    <w:rsid w:val="001D732A"/>
    <w:rsid w:val="001D7E11"/>
    <w:rsid w:val="001E4E74"/>
    <w:rsid w:val="001E564E"/>
    <w:rsid w:val="001E59CB"/>
    <w:rsid w:val="001E5DEB"/>
    <w:rsid w:val="001F0FC0"/>
    <w:rsid w:val="001F1203"/>
    <w:rsid w:val="001F18A9"/>
    <w:rsid w:val="001F5E19"/>
    <w:rsid w:val="002009AD"/>
    <w:rsid w:val="002055CB"/>
    <w:rsid w:val="00205E74"/>
    <w:rsid w:val="00206111"/>
    <w:rsid w:val="0021239E"/>
    <w:rsid w:val="002145AB"/>
    <w:rsid w:val="00214865"/>
    <w:rsid w:val="00215798"/>
    <w:rsid w:val="00217C84"/>
    <w:rsid w:val="00217D4F"/>
    <w:rsid w:val="002237C3"/>
    <w:rsid w:val="00226680"/>
    <w:rsid w:val="002310E3"/>
    <w:rsid w:val="00234E4B"/>
    <w:rsid w:val="0023528C"/>
    <w:rsid w:val="002361DC"/>
    <w:rsid w:val="0024032E"/>
    <w:rsid w:val="00241A7F"/>
    <w:rsid w:val="00241FD2"/>
    <w:rsid w:val="002440BB"/>
    <w:rsid w:val="00244A1E"/>
    <w:rsid w:val="002450F3"/>
    <w:rsid w:val="002459B3"/>
    <w:rsid w:val="00246D52"/>
    <w:rsid w:val="00246E7A"/>
    <w:rsid w:val="002471C3"/>
    <w:rsid w:val="0025026C"/>
    <w:rsid w:val="00253663"/>
    <w:rsid w:val="0025375F"/>
    <w:rsid w:val="00254D6A"/>
    <w:rsid w:val="0025622C"/>
    <w:rsid w:val="002567F7"/>
    <w:rsid w:val="0026023B"/>
    <w:rsid w:val="002631CD"/>
    <w:rsid w:val="00263302"/>
    <w:rsid w:val="002644BB"/>
    <w:rsid w:val="0026617F"/>
    <w:rsid w:val="00266D52"/>
    <w:rsid w:val="002678D8"/>
    <w:rsid w:val="0027196F"/>
    <w:rsid w:val="00271E18"/>
    <w:rsid w:val="002724CC"/>
    <w:rsid w:val="00273440"/>
    <w:rsid w:val="00277E55"/>
    <w:rsid w:val="00277E89"/>
    <w:rsid w:val="00277F01"/>
    <w:rsid w:val="002802D1"/>
    <w:rsid w:val="002825D1"/>
    <w:rsid w:val="00282C19"/>
    <w:rsid w:val="00283D3C"/>
    <w:rsid w:val="00284C8F"/>
    <w:rsid w:val="00284CF9"/>
    <w:rsid w:val="002858CF"/>
    <w:rsid w:val="00287618"/>
    <w:rsid w:val="0028782C"/>
    <w:rsid w:val="00287ADD"/>
    <w:rsid w:val="00290058"/>
    <w:rsid w:val="00290665"/>
    <w:rsid w:val="00291441"/>
    <w:rsid w:val="00292B9F"/>
    <w:rsid w:val="002931C1"/>
    <w:rsid w:val="00293200"/>
    <w:rsid w:val="0029492A"/>
    <w:rsid w:val="002979A7"/>
    <w:rsid w:val="002A0E62"/>
    <w:rsid w:val="002A1160"/>
    <w:rsid w:val="002A36A3"/>
    <w:rsid w:val="002A433B"/>
    <w:rsid w:val="002A5B88"/>
    <w:rsid w:val="002A63D8"/>
    <w:rsid w:val="002A6B45"/>
    <w:rsid w:val="002A7377"/>
    <w:rsid w:val="002B0907"/>
    <w:rsid w:val="002B1AAE"/>
    <w:rsid w:val="002B5464"/>
    <w:rsid w:val="002C4EFC"/>
    <w:rsid w:val="002C72A1"/>
    <w:rsid w:val="002C7E16"/>
    <w:rsid w:val="002D07BD"/>
    <w:rsid w:val="002D1991"/>
    <w:rsid w:val="002D1ADF"/>
    <w:rsid w:val="002D1C9D"/>
    <w:rsid w:val="002D2DA6"/>
    <w:rsid w:val="002D3489"/>
    <w:rsid w:val="002D39FC"/>
    <w:rsid w:val="002D47BC"/>
    <w:rsid w:val="002D4822"/>
    <w:rsid w:val="002D51D7"/>
    <w:rsid w:val="002D6ACE"/>
    <w:rsid w:val="002D77A6"/>
    <w:rsid w:val="002E201E"/>
    <w:rsid w:val="002E425B"/>
    <w:rsid w:val="002E48CF"/>
    <w:rsid w:val="002E4CF4"/>
    <w:rsid w:val="002E6205"/>
    <w:rsid w:val="002F0552"/>
    <w:rsid w:val="002F1AB1"/>
    <w:rsid w:val="002F381F"/>
    <w:rsid w:val="002F4C07"/>
    <w:rsid w:val="00302111"/>
    <w:rsid w:val="00302512"/>
    <w:rsid w:val="00302D1A"/>
    <w:rsid w:val="00304621"/>
    <w:rsid w:val="00310AC0"/>
    <w:rsid w:val="0031289F"/>
    <w:rsid w:val="00312FFD"/>
    <w:rsid w:val="00314393"/>
    <w:rsid w:val="00315A08"/>
    <w:rsid w:val="003169ED"/>
    <w:rsid w:val="00320D65"/>
    <w:rsid w:val="00321154"/>
    <w:rsid w:val="003238DF"/>
    <w:rsid w:val="00324AA2"/>
    <w:rsid w:val="00324FD9"/>
    <w:rsid w:val="00326675"/>
    <w:rsid w:val="0032757A"/>
    <w:rsid w:val="003276CA"/>
    <w:rsid w:val="00327F3F"/>
    <w:rsid w:val="0033065B"/>
    <w:rsid w:val="003314C1"/>
    <w:rsid w:val="00333E6A"/>
    <w:rsid w:val="00334450"/>
    <w:rsid w:val="0033486F"/>
    <w:rsid w:val="0033655E"/>
    <w:rsid w:val="003407BE"/>
    <w:rsid w:val="0034115B"/>
    <w:rsid w:val="0034119C"/>
    <w:rsid w:val="0034176E"/>
    <w:rsid w:val="00341C75"/>
    <w:rsid w:val="00343AEB"/>
    <w:rsid w:val="00344717"/>
    <w:rsid w:val="0034517A"/>
    <w:rsid w:val="003452A3"/>
    <w:rsid w:val="003508DC"/>
    <w:rsid w:val="00350C2B"/>
    <w:rsid w:val="003510EA"/>
    <w:rsid w:val="00351E01"/>
    <w:rsid w:val="00351F19"/>
    <w:rsid w:val="003538DD"/>
    <w:rsid w:val="0035453E"/>
    <w:rsid w:val="00355FBE"/>
    <w:rsid w:val="003565D4"/>
    <w:rsid w:val="00356F51"/>
    <w:rsid w:val="0035759F"/>
    <w:rsid w:val="00360068"/>
    <w:rsid w:val="00363962"/>
    <w:rsid w:val="00363B15"/>
    <w:rsid w:val="00364D73"/>
    <w:rsid w:val="00365561"/>
    <w:rsid w:val="003665D5"/>
    <w:rsid w:val="00373094"/>
    <w:rsid w:val="00373497"/>
    <w:rsid w:val="00374380"/>
    <w:rsid w:val="00374494"/>
    <w:rsid w:val="00376626"/>
    <w:rsid w:val="0037741F"/>
    <w:rsid w:val="00381069"/>
    <w:rsid w:val="00381791"/>
    <w:rsid w:val="003851CA"/>
    <w:rsid w:val="003853B8"/>
    <w:rsid w:val="00385FBE"/>
    <w:rsid w:val="00386080"/>
    <w:rsid w:val="00387B8E"/>
    <w:rsid w:val="003907DC"/>
    <w:rsid w:val="00390DEA"/>
    <w:rsid w:val="00392422"/>
    <w:rsid w:val="00393760"/>
    <w:rsid w:val="00394C49"/>
    <w:rsid w:val="00394DEB"/>
    <w:rsid w:val="00395BEE"/>
    <w:rsid w:val="003A17F0"/>
    <w:rsid w:val="003A18A3"/>
    <w:rsid w:val="003A1DFF"/>
    <w:rsid w:val="003A3155"/>
    <w:rsid w:val="003A34A0"/>
    <w:rsid w:val="003A5DFD"/>
    <w:rsid w:val="003A608C"/>
    <w:rsid w:val="003A6222"/>
    <w:rsid w:val="003A63FE"/>
    <w:rsid w:val="003B1128"/>
    <w:rsid w:val="003B20E2"/>
    <w:rsid w:val="003B2334"/>
    <w:rsid w:val="003B37D1"/>
    <w:rsid w:val="003B3AA8"/>
    <w:rsid w:val="003B60DB"/>
    <w:rsid w:val="003B71A4"/>
    <w:rsid w:val="003B7F51"/>
    <w:rsid w:val="003C267A"/>
    <w:rsid w:val="003C401E"/>
    <w:rsid w:val="003C5E61"/>
    <w:rsid w:val="003D0D9F"/>
    <w:rsid w:val="003D13AF"/>
    <w:rsid w:val="003D2418"/>
    <w:rsid w:val="003D3D3B"/>
    <w:rsid w:val="003D5AAB"/>
    <w:rsid w:val="003D7441"/>
    <w:rsid w:val="003E0BB5"/>
    <w:rsid w:val="003E1B31"/>
    <w:rsid w:val="003E4DFB"/>
    <w:rsid w:val="003E5490"/>
    <w:rsid w:val="003E5D77"/>
    <w:rsid w:val="003E657E"/>
    <w:rsid w:val="003E6CA7"/>
    <w:rsid w:val="003E6D44"/>
    <w:rsid w:val="003E7540"/>
    <w:rsid w:val="003F41A9"/>
    <w:rsid w:val="003F43AF"/>
    <w:rsid w:val="003F5734"/>
    <w:rsid w:val="003F6B4F"/>
    <w:rsid w:val="003F70AF"/>
    <w:rsid w:val="003F7551"/>
    <w:rsid w:val="003F7626"/>
    <w:rsid w:val="00400826"/>
    <w:rsid w:val="00402A46"/>
    <w:rsid w:val="00402EA3"/>
    <w:rsid w:val="00407BD6"/>
    <w:rsid w:val="00412230"/>
    <w:rsid w:val="004132C7"/>
    <w:rsid w:val="0041586A"/>
    <w:rsid w:val="004164F3"/>
    <w:rsid w:val="00416BF5"/>
    <w:rsid w:val="00416F3C"/>
    <w:rsid w:val="004243FD"/>
    <w:rsid w:val="004358D9"/>
    <w:rsid w:val="00437CE1"/>
    <w:rsid w:val="00440129"/>
    <w:rsid w:val="0044185F"/>
    <w:rsid w:val="0044274A"/>
    <w:rsid w:val="00442CD8"/>
    <w:rsid w:val="00452178"/>
    <w:rsid w:val="00452D05"/>
    <w:rsid w:val="00453BA0"/>
    <w:rsid w:val="004568F3"/>
    <w:rsid w:val="00457236"/>
    <w:rsid w:val="00457847"/>
    <w:rsid w:val="004615F2"/>
    <w:rsid w:val="004636C4"/>
    <w:rsid w:val="00464864"/>
    <w:rsid w:val="004650B2"/>
    <w:rsid w:val="004659F2"/>
    <w:rsid w:val="00473190"/>
    <w:rsid w:val="00473AF0"/>
    <w:rsid w:val="0047539A"/>
    <w:rsid w:val="004753EB"/>
    <w:rsid w:val="0048191F"/>
    <w:rsid w:val="00484F18"/>
    <w:rsid w:val="0048626E"/>
    <w:rsid w:val="0048687B"/>
    <w:rsid w:val="00491D17"/>
    <w:rsid w:val="00492FEE"/>
    <w:rsid w:val="004A07B5"/>
    <w:rsid w:val="004A3B47"/>
    <w:rsid w:val="004A4141"/>
    <w:rsid w:val="004A59FE"/>
    <w:rsid w:val="004A7796"/>
    <w:rsid w:val="004B007D"/>
    <w:rsid w:val="004B0AC3"/>
    <w:rsid w:val="004B0C34"/>
    <w:rsid w:val="004B0E68"/>
    <w:rsid w:val="004B5A83"/>
    <w:rsid w:val="004C1757"/>
    <w:rsid w:val="004C5179"/>
    <w:rsid w:val="004C5577"/>
    <w:rsid w:val="004C6B0E"/>
    <w:rsid w:val="004C73C8"/>
    <w:rsid w:val="004C7FC1"/>
    <w:rsid w:val="004D307B"/>
    <w:rsid w:val="004D5845"/>
    <w:rsid w:val="004D6248"/>
    <w:rsid w:val="004D68A8"/>
    <w:rsid w:val="004E2A56"/>
    <w:rsid w:val="004E3981"/>
    <w:rsid w:val="004F1B29"/>
    <w:rsid w:val="004F2333"/>
    <w:rsid w:val="004F2789"/>
    <w:rsid w:val="004F29EF"/>
    <w:rsid w:val="004F2AAD"/>
    <w:rsid w:val="004F3729"/>
    <w:rsid w:val="004F3ED0"/>
    <w:rsid w:val="004F4249"/>
    <w:rsid w:val="004F4864"/>
    <w:rsid w:val="004F650E"/>
    <w:rsid w:val="005002B7"/>
    <w:rsid w:val="005022B2"/>
    <w:rsid w:val="00502F70"/>
    <w:rsid w:val="0050345F"/>
    <w:rsid w:val="00510DF1"/>
    <w:rsid w:val="005129AE"/>
    <w:rsid w:val="00512F65"/>
    <w:rsid w:val="0051376E"/>
    <w:rsid w:val="005142E3"/>
    <w:rsid w:val="005150FF"/>
    <w:rsid w:val="00517E07"/>
    <w:rsid w:val="005204C3"/>
    <w:rsid w:val="00520E26"/>
    <w:rsid w:val="00521698"/>
    <w:rsid w:val="00521D1C"/>
    <w:rsid w:val="00523A43"/>
    <w:rsid w:val="00524B9C"/>
    <w:rsid w:val="005255C3"/>
    <w:rsid w:val="00530537"/>
    <w:rsid w:val="00531E12"/>
    <w:rsid w:val="00532010"/>
    <w:rsid w:val="00532017"/>
    <w:rsid w:val="00534FA6"/>
    <w:rsid w:val="00540124"/>
    <w:rsid w:val="005404AB"/>
    <w:rsid w:val="00540746"/>
    <w:rsid w:val="00540BCA"/>
    <w:rsid w:val="00541BE3"/>
    <w:rsid w:val="00544B8A"/>
    <w:rsid w:val="00545F55"/>
    <w:rsid w:val="00547131"/>
    <w:rsid w:val="005477C2"/>
    <w:rsid w:val="00547879"/>
    <w:rsid w:val="00551A79"/>
    <w:rsid w:val="005522A6"/>
    <w:rsid w:val="00553756"/>
    <w:rsid w:val="00553BB9"/>
    <w:rsid w:val="00554485"/>
    <w:rsid w:val="00554542"/>
    <w:rsid w:val="00554A7D"/>
    <w:rsid w:val="0055505D"/>
    <w:rsid w:val="005617CC"/>
    <w:rsid w:val="00561DE7"/>
    <w:rsid w:val="005638A6"/>
    <w:rsid w:val="0057052A"/>
    <w:rsid w:val="00573EAE"/>
    <w:rsid w:val="005747FA"/>
    <w:rsid w:val="00576E95"/>
    <w:rsid w:val="005809C8"/>
    <w:rsid w:val="00581A88"/>
    <w:rsid w:val="005825C6"/>
    <w:rsid w:val="005828FD"/>
    <w:rsid w:val="00584753"/>
    <w:rsid w:val="005864EB"/>
    <w:rsid w:val="00586D6D"/>
    <w:rsid w:val="00590768"/>
    <w:rsid w:val="00590F18"/>
    <w:rsid w:val="00592E71"/>
    <w:rsid w:val="0059310F"/>
    <w:rsid w:val="005937AB"/>
    <w:rsid w:val="00593A40"/>
    <w:rsid w:val="005950C6"/>
    <w:rsid w:val="0059745E"/>
    <w:rsid w:val="005A0B63"/>
    <w:rsid w:val="005A3FB0"/>
    <w:rsid w:val="005A57D7"/>
    <w:rsid w:val="005A67A5"/>
    <w:rsid w:val="005A67B4"/>
    <w:rsid w:val="005A7599"/>
    <w:rsid w:val="005A76E9"/>
    <w:rsid w:val="005A7F19"/>
    <w:rsid w:val="005B0BA9"/>
    <w:rsid w:val="005B3418"/>
    <w:rsid w:val="005B5B57"/>
    <w:rsid w:val="005B62CC"/>
    <w:rsid w:val="005B6F87"/>
    <w:rsid w:val="005B75C8"/>
    <w:rsid w:val="005C1C95"/>
    <w:rsid w:val="005C1CD8"/>
    <w:rsid w:val="005C243E"/>
    <w:rsid w:val="005C2D2C"/>
    <w:rsid w:val="005C5344"/>
    <w:rsid w:val="005C6FAF"/>
    <w:rsid w:val="005D2181"/>
    <w:rsid w:val="005D2C52"/>
    <w:rsid w:val="005D47B8"/>
    <w:rsid w:val="005D6BED"/>
    <w:rsid w:val="005D7676"/>
    <w:rsid w:val="005E0B34"/>
    <w:rsid w:val="005E3602"/>
    <w:rsid w:val="005E40E6"/>
    <w:rsid w:val="005E573F"/>
    <w:rsid w:val="005E5E62"/>
    <w:rsid w:val="005F07C5"/>
    <w:rsid w:val="005F264A"/>
    <w:rsid w:val="005F2B9A"/>
    <w:rsid w:val="006011FC"/>
    <w:rsid w:val="00601419"/>
    <w:rsid w:val="00603143"/>
    <w:rsid w:val="00605234"/>
    <w:rsid w:val="006072E9"/>
    <w:rsid w:val="006075ED"/>
    <w:rsid w:val="00610350"/>
    <w:rsid w:val="006109FD"/>
    <w:rsid w:val="006122C5"/>
    <w:rsid w:val="006125FC"/>
    <w:rsid w:val="00613280"/>
    <w:rsid w:val="00615341"/>
    <w:rsid w:val="006175EB"/>
    <w:rsid w:val="00620559"/>
    <w:rsid w:val="00620A00"/>
    <w:rsid w:val="00621AB4"/>
    <w:rsid w:val="00621EF4"/>
    <w:rsid w:val="006252B6"/>
    <w:rsid w:val="00625DC2"/>
    <w:rsid w:val="006302F6"/>
    <w:rsid w:val="00633D98"/>
    <w:rsid w:val="00634B57"/>
    <w:rsid w:val="00634FC6"/>
    <w:rsid w:val="00635190"/>
    <w:rsid w:val="00641249"/>
    <w:rsid w:val="006438F4"/>
    <w:rsid w:val="00643911"/>
    <w:rsid w:val="0064633E"/>
    <w:rsid w:val="00647ECC"/>
    <w:rsid w:val="00652827"/>
    <w:rsid w:val="00655436"/>
    <w:rsid w:val="0066051E"/>
    <w:rsid w:val="0066159C"/>
    <w:rsid w:val="00661B77"/>
    <w:rsid w:val="00662109"/>
    <w:rsid w:val="00662132"/>
    <w:rsid w:val="0066227D"/>
    <w:rsid w:val="00662D7C"/>
    <w:rsid w:val="00662EA8"/>
    <w:rsid w:val="00663A57"/>
    <w:rsid w:val="0066409C"/>
    <w:rsid w:val="00667C81"/>
    <w:rsid w:val="006708B7"/>
    <w:rsid w:val="00670AD7"/>
    <w:rsid w:val="00675AE6"/>
    <w:rsid w:val="0068111D"/>
    <w:rsid w:val="0068241E"/>
    <w:rsid w:val="00684A7C"/>
    <w:rsid w:val="00686E83"/>
    <w:rsid w:val="00687278"/>
    <w:rsid w:val="006875EB"/>
    <w:rsid w:val="0069136C"/>
    <w:rsid w:val="0069199D"/>
    <w:rsid w:val="00692BD0"/>
    <w:rsid w:val="00692C3E"/>
    <w:rsid w:val="006965C4"/>
    <w:rsid w:val="00697030"/>
    <w:rsid w:val="006A0D44"/>
    <w:rsid w:val="006A0D45"/>
    <w:rsid w:val="006A2460"/>
    <w:rsid w:val="006A24BE"/>
    <w:rsid w:val="006A555A"/>
    <w:rsid w:val="006A6A19"/>
    <w:rsid w:val="006B141C"/>
    <w:rsid w:val="006B2D3E"/>
    <w:rsid w:val="006B3555"/>
    <w:rsid w:val="006B61E4"/>
    <w:rsid w:val="006B7F61"/>
    <w:rsid w:val="006C26C1"/>
    <w:rsid w:val="006C2A95"/>
    <w:rsid w:val="006C3255"/>
    <w:rsid w:val="006C5029"/>
    <w:rsid w:val="006C5815"/>
    <w:rsid w:val="006C6C23"/>
    <w:rsid w:val="006C7A3C"/>
    <w:rsid w:val="006D049E"/>
    <w:rsid w:val="006D2972"/>
    <w:rsid w:val="006D5315"/>
    <w:rsid w:val="006E04F5"/>
    <w:rsid w:val="006E1DD9"/>
    <w:rsid w:val="006E2334"/>
    <w:rsid w:val="006E3447"/>
    <w:rsid w:val="006E4B75"/>
    <w:rsid w:val="006E5F48"/>
    <w:rsid w:val="006E7A86"/>
    <w:rsid w:val="006E7EFC"/>
    <w:rsid w:val="006F134E"/>
    <w:rsid w:val="006F1AF3"/>
    <w:rsid w:val="006F1FB2"/>
    <w:rsid w:val="006F3F2F"/>
    <w:rsid w:val="006F4ADE"/>
    <w:rsid w:val="006F4C7F"/>
    <w:rsid w:val="006F6148"/>
    <w:rsid w:val="006F6741"/>
    <w:rsid w:val="006F782A"/>
    <w:rsid w:val="00700537"/>
    <w:rsid w:val="00700CE9"/>
    <w:rsid w:val="00703C3D"/>
    <w:rsid w:val="007063A7"/>
    <w:rsid w:val="00707547"/>
    <w:rsid w:val="00707B7F"/>
    <w:rsid w:val="007120A0"/>
    <w:rsid w:val="00715ABC"/>
    <w:rsid w:val="007167F1"/>
    <w:rsid w:val="00717E7D"/>
    <w:rsid w:val="00721B09"/>
    <w:rsid w:val="00723778"/>
    <w:rsid w:val="00724051"/>
    <w:rsid w:val="00730DCC"/>
    <w:rsid w:val="00735148"/>
    <w:rsid w:val="00735662"/>
    <w:rsid w:val="00736CE4"/>
    <w:rsid w:val="00736E46"/>
    <w:rsid w:val="00737387"/>
    <w:rsid w:val="007373DF"/>
    <w:rsid w:val="007377AE"/>
    <w:rsid w:val="00737BB6"/>
    <w:rsid w:val="00740582"/>
    <w:rsid w:val="00740724"/>
    <w:rsid w:val="007417D3"/>
    <w:rsid w:val="00742663"/>
    <w:rsid w:val="0074297F"/>
    <w:rsid w:val="0074362A"/>
    <w:rsid w:val="00744C58"/>
    <w:rsid w:val="0074527F"/>
    <w:rsid w:val="0074613D"/>
    <w:rsid w:val="007462DA"/>
    <w:rsid w:val="007468BF"/>
    <w:rsid w:val="0075178B"/>
    <w:rsid w:val="00752937"/>
    <w:rsid w:val="00754418"/>
    <w:rsid w:val="00757AFE"/>
    <w:rsid w:val="00757C47"/>
    <w:rsid w:val="0076292C"/>
    <w:rsid w:val="00763E52"/>
    <w:rsid w:val="007658F1"/>
    <w:rsid w:val="0076596E"/>
    <w:rsid w:val="00766A7F"/>
    <w:rsid w:val="00770E55"/>
    <w:rsid w:val="00772B20"/>
    <w:rsid w:val="00773E46"/>
    <w:rsid w:val="00775CE2"/>
    <w:rsid w:val="00780E8D"/>
    <w:rsid w:val="007818C8"/>
    <w:rsid w:val="007818FE"/>
    <w:rsid w:val="007833F3"/>
    <w:rsid w:val="00785BA9"/>
    <w:rsid w:val="00785CBA"/>
    <w:rsid w:val="0079087A"/>
    <w:rsid w:val="0079105D"/>
    <w:rsid w:val="007924DF"/>
    <w:rsid w:val="00792696"/>
    <w:rsid w:val="0079385F"/>
    <w:rsid w:val="00794066"/>
    <w:rsid w:val="007950B7"/>
    <w:rsid w:val="00795985"/>
    <w:rsid w:val="00796BE6"/>
    <w:rsid w:val="00797E2C"/>
    <w:rsid w:val="007A2A2B"/>
    <w:rsid w:val="007A566C"/>
    <w:rsid w:val="007A642F"/>
    <w:rsid w:val="007A693B"/>
    <w:rsid w:val="007A6D63"/>
    <w:rsid w:val="007A725E"/>
    <w:rsid w:val="007B0D87"/>
    <w:rsid w:val="007B13DA"/>
    <w:rsid w:val="007B1AFF"/>
    <w:rsid w:val="007B288E"/>
    <w:rsid w:val="007B3FED"/>
    <w:rsid w:val="007B6AC3"/>
    <w:rsid w:val="007C16A9"/>
    <w:rsid w:val="007C1D4B"/>
    <w:rsid w:val="007C2C7A"/>
    <w:rsid w:val="007C3100"/>
    <w:rsid w:val="007C3246"/>
    <w:rsid w:val="007C4D76"/>
    <w:rsid w:val="007C6302"/>
    <w:rsid w:val="007C6334"/>
    <w:rsid w:val="007C7D38"/>
    <w:rsid w:val="007C7E44"/>
    <w:rsid w:val="007D0667"/>
    <w:rsid w:val="007D06F6"/>
    <w:rsid w:val="007D37AE"/>
    <w:rsid w:val="007D4B12"/>
    <w:rsid w:val="007D50B1"/>
    <w:rsid w:val="007D5C3F"/>
    <w:rsid w:val="007E0750"/>
    <w:rsid w:val="007E0DB0"/>
    <w:rsid w:val="007E2FED"/>
    <w:rsid w:val="007E5776"/>
    <w:rsid w:val="007E5C8D"/>
    <w:rsid w:val="007E6929"/>
    <w:rsid w:val="007F4C24"/>
    <w:rsid w:val="007F4E2C"/>
    <w:rsid w:val="007F61B9"/>
    <w:rsid w:val="007F63A8"/>
    <w:rsid w:val="007F7AA2"/>
    <w:rsid w:val="00800729"/>
    <w:rsid w:val="00801CD5"/>
    <w:rsid w:val="00801DC7"/>
    <w:rsid w:val="00802516"/>
    <w:rsid w:val="0080376E"/>
    <w:rsid w:val="008049EE"/>
    <w:rsid w:val="00804B19"/>
    <w:rsid w:val="00805820"/>
    <w:rsid w:val="00810003"/>
    <w:rsid w:val="00810109"/>
    <w:rsid w:val="0081160C"/>
    <w:rsid w:val="00811C6C"/>
    <w:rsid w:val="00811D3F"/>
    <w:rsid w:val="00812F6B"/>
    <w:rsid w:val="00814221"/>
    <w:rsid w:val="00814A99"/>
    <w:rsid w:val="00815141"/>
    <w:rsid w:val="00815710"/>
    <w:rsid w:val="0081590B"/>
    <w:rsid w:val="008165A0"/>
    <w:rsid w:val="00820138"/>
    <w:rsid w:val="00822789"/>
    <w:rsid w:val="008235A3"/>
    <w:rsid w:val="008243B3"/>
    <w:rsid w:val="0082602E"/>
    <w:rsid w:val="00826891"/>
    <w:rsid w:val="00830181"/>
    <w:rsid w:val="00830FDC"/>
    <w:rsid w:val="008336B8"/>
    <w:rsid w:val="0083591C"/>
    <w:rsid w:val="008401EA"/>
    <w:rsid w:val="0084072B"/>
    <w:rsid w:val="008428A4"/>
    <w:rsid w:val="008450FB"/>
    <w:rsid w:val="00845792"/>
    <w:rsid w:val="00847968"/>
    <w:rsid w:val="00850B60"/>
    <w:rsid w:val="00853C48"/>
    <w:rsid w:val="008543E0"/>
    <w:rsid w:val="00856985"/>
    <w:rsid w:val="00856D82"/>
    <w:rsid w:val="00856E9D"/>
    <w:rsid w:val="008605CB"/>
    <w:rsid w:val="00863D9D"/>
    <w:rsid w:val="00871941"/>
    <w:rsid w:val="0087223F"/>
    <w:rsid w:val="00872AD0"/>
    <w:rsid w:val="00872F89"/>
    <w:rsid w:val="008752F9"/>
    <w:rsid w:val="00875C1A"/>
    <w:rsid w:val="0087796A"/>
    <w:rsid w:val="00880D91"/>
    <w:rsid w:val="00883A13"/>
    <w:rsid w:val="00883A3D"/>
    <w:rsid w:val="008851E4"/>
    <w:rsid w:val="008869E1"/>
    <w:rsid w:val="00887980"/>
    <w:rsid w:val="008879AB"/>
    <w:rsid w:val="00887D62"/>
    <w:rsid w:val="00890113"/>
    <w:rsid w:val="008931F0"/>
    <w:rsid w:val="008943F2"/>
    <w:rsid w:val="00894E67"/>
    <w:rsid w:val="00895B9B"/>
    <w:rsid w:val="00895E44"/>
    <w:rsid w:val="008962BA"/>
    <w:rsid w:val="00896F35"/>
    <w:rsid w:val="008973DA"/>
    <w:rsid w:val="00897450"/>
    <w:rsid w:val="008A14AB"/>
    <w:rsid w:val="008A1D13"/>
    <w:rsid w:val="008A2E63"/>
    <w:rsid w:val="008A2F12"/>
    <w:rsid w:val="008A380F"/>
    <w:rsid w:val="008A41E0"/>
    <w:rsid w:val="008A458B"/>
    <w:rsid w:val="008A7485"/>
    <w:rsid w:val="008B0513"/>
    <w:rsid w:val="008B18D3"/>
    <w:rsid w:val="008B2A0E"/>
    <w:rsid w:val="008B3B2A"/>
    <w:rsid w:val="008B460C"/>
    <w:rsid w:val="008B71B2"/>
    <w:rsid w:val="008C0A8D"/>
    <w:rsid w:val="008C10E4"/>
    <w:rsid w:val="008C1438"/>
    <w:rsid w:val="008C2931"/>
    <w:rsid w:val="008C2DA0"/>
    <w:rsid w:val="008C3B22"/>
    <w:rsid w:val="008C4B2D"/>
    <w:rsid w:val="008C531E"/>
    <w:rsid w:val="008C7C54"/>
    <w:rsid w:val="008D272B"/>
    <w:rsid w:val="008D42A0"/>
    <w:rsid w:val="008D43A2"/>
    <w:rsid w:val="008D546D"/>
    <w:rsid w:val="008E0350"/>
    <w:rsid w:val="008E0ABB"/>
    <w:rsid w:val="008E1916"/>
    <w:rsid w:val="008E277F"/>
    <w:rsid w:val="008E2991"/>
    <w:rsid w:val="008E42D2"/>
    <w:rsid w:val="008E6704"/>
    <w:rsid w:val="008E681D"/>
    <w:rsid w:val="008F00FC"/>
    <w:rsid w:val="008F0EC1"/>
    <w:rsid w:val="008F29CD"/>
    <w:rsid w:val="008F4897"/>
    <w:rsid w:val="008F4A86"/>
    <w:rsid w:val="008F593C"/>
    <w:rsid w:val="008F715B"/>
    <w:rsid w:val="008F72BF"/>
    <w:rsid w:val="008F7F10"/>
    <w:rsid w:val="00900226"/>
    <w:rsid w:val="00901538"/>
    <w:rsid w:val="0090575A"/>
    <w:rsid w:val="00905BF3"/>
    <w:rsid w:val="00906693"/>
    <w:rsid w:val="00907D3B"/>
    <w:rsid w:val="009112FF"/>
    <w:rsid w:val="00911A12"/>
    <w:rsid w:val="00912D15"/>
    <w:rsid w:val="00912F49"/>
    <w:rsid w:val="00912FEC"/>
    <w:rsid w:val="0091457E"/>
    <w:rsid w:val="00915583"/>
    <w:rsid w:val="0091708A"/>
    <w:rsid w:val="0091778A"/>
    <w:rsid w:val="00917BBE"/>
    <w:rsid w:val="00923207"/>
    <w:rsid w:val="00923BB5"/>
    <w:rsid w:val="00924C5C"/>
    <w:rsid w:val="0092507C"/>
    <w:rsid w:val="00927FA0"/>
    <w:rsid w:val="00930530"/>
    <w:rsid w:val="0093059E"/>
    <w:rsid w:val="00930F14"/>
    <w:rsid w:val="00933E5B"/>
    <w:rsid w:val="009348FE"/>
    <w:rsid w:val="009406D6"/>
    <w:rsid w:val="00941460"/>
    <w:rsid w:val="00943461"/>
    <w:rsid w:val="009458FC"/>
    <w:rsid w:val="00952825"/>
    <w:rsid w:val="00952A52"/>
    <w:rsid w:val="009550BF"/>
    <w:rsid w:val="00955859"/>
    <w:rsid w:val="00956F61"/>
    <w:rsid w:val="00960AB0"/>
    <w:rsid w:val="00967DDE"/>
    <w:rsid w:val="00973B5B"/>
    <w:rsid w:val="00973C2F"/>
    <w:rsid w:val="009756E2"/>
    <w:rsid w:val="0098113A"/>
    <w:rsid w:val="00982142"/>
    <w:rsid w:val="00982188"/>
    <w:rsid w:val="00982577"/>
    <w:rsid w:val="00985019"/>
    <w:rsid w:val="00985516"/>
    <w:rsid w:val="00985FB6"/>
    <w:rsid w:val="00986900"/>
    <w:rsid w:val="0099180B"/>
    <w:rsid w:val="00992ACA"/>
    <w:rsid w:val="00992B94"/>
    <w:rsid w:val="0099433F"/>
    <w:rsid w:val="009948BE"/>
    <w:rsid w:val="009A0312"/>
    <w:rsid w:val="009A27B3"/>
    <w:rsid w:val="009A3058"/>
    <w:rsid w:val="009A3998"/>
    <w:rsid w:val="009A45A6"/>
    <w:rsid w:val="009B0934"/>
    <w:rsid w:val="009B14C3"/>
    <w:rsid w:val="009B25FC"/>
    <w:rsid w:val="009B262A"/>
    <w:rsid w:val="009B2C66"/>
    <w:rsid w:val="009B3290"/>
    <w:rsid w:val="009B703D"/>
    <w:rsid w:val="009B7DC5"/>
    <w:rsid w:val="009C3B1B"/>
    <w:rsid w:val="009C5784"/>
    <w:rsid w:val="009D066A"/>
    <w:rsid w:val="009D1886"/>
    <w:rsid w:val="009D3014"/>
    <w:rsid w:val="009D7848"/>
    <w:rsid w:val="009E0230"/>
    <w:rsid w:val="009E0562"/>
    <w:rsid w:val="009E1016"/>
    <w:rsid w:val="009E36C6"/>
    <w:rsid w:val="009E68FA"/>
    <w:rsid w:val="009F0005"/>
    <w:rsid w:val="009F000C"/>
    <w:rsid w:val="009F0384"/>
    <w:rsid w:val="009F2F17"/>
    <w:rsid w:val="009F3063"/>
    <w:rsid w:val="009F3A19"/>
    <w:rsid w:val="009F3C34"/>
    <w:rsid w:val="009F4B70"/>
    <w:rsid w:val="009F5399"/>
    <w:rsid w:val="009F7896"/>
    <w:rsid w:val="00A00F52"/>
    <w:rsid w:val="00A01D37"/>
    <w:rsid w:val="00A0319A"/>
    <w:rsid w:val="00A042B5"/>
    <w:rsid w:val="00A06A70"/>
    <w:rsid w:val="00A111BD"/>
    <w:rsid w:val="00A123DA"/>
    <w:rsid w:val="00A134C0"/>
    <w:rsid w:val="00A17D23"/>
    <w:rsid w:val="00A2240F"/>
    <w:rsid w:val="00A24A5D"/>
    <w:rsid w:val="00A260A9"/>
    <w:rsid w:val="00A26A35"/>
    <w:rsid w:val="00A26E7A"/>
    <w:rsid w:val="00A27D02"/>
    <w:rsid w:val="00A30739"/>
    <w:rsid w:val="00A32111"/>
    <w:rsid w:val="00A32F63"/>
    <w:rsid w:val="00A33F08"/>
    <w:rsid w:val="00A37883"/>
    <w:rsid w:val="00A43041"/>
    <w:rsid w:val="00A433F4"/>
    <w:rsid w:val="00A45032"/>
    <w:rsid w:val="00A450CE"/>
    <w:rsid w:val="00A47021"/>
    <w:rsid w:val="00A47F4A"/>
    <w:rsid w:val="00A512B7"/>
    <w:rsid w:val="00A542FA"/>
    <w:rsid w:val="00A55A36"/>
    <w:rsid w:val="00A563B0"/>
    <w:rsid w:val="00A61E7D"/>
    <w:rsid w:val="00A624DE"/>
    <w:rsid w:val="00A64A2F"/>
    <w:rsid w:val="00A67BE8"/>
    <w:rsid w:val="00A70194"/>
    <w:rsid w:val="00A706CC"/>
    <w:rsid w:val="00A70A0D"/>
    <w:rsid w:val="00A71D9B"/>
    <w:rsid w:val="00A73ED6"/>
    <w:rsid w:val="00A770E8"/>
    <w:rsid w:val="00A8134D"/>
    <w:rsid w:val="00A81800"/>
    <w:rsid w:val="00A821E1"/>
    <w:rsid w:val="00A8298E"/>
    <w:rsid w:val="00A83C9A"/>
    <w:rsid w:val="00A85310"/>
    <w:rsid w:val="00A9405B"/>
    <w:rsid w:val="00A94D3F"/>
    <w:rsid w:val="00A9512C"/>
    <w:rsid w:val="00A9592D"/>
    <w:rsid w:val="00A96AD6"/>
    <w:rsid w:val="00A9701E"/>
    <w:rsid w:val="00A971E8"/>
    <w:rsid w:val="00AA20C2"/>
    <w:rsid w:val="00AA307E"/>
    <w:rsid w:val="00AA4A68"/>
    <w:rsid w:val="00AA52D7"/>
    <w:rsid w:val="00AA78BA"/>
    <w:rsid w:val="00AB0A6F"/>
    <w:rsid w:val="00AB206C"/>
    <w:rsid w:val="00AB44F3"/>
    <w:rsid w:val="00AB4646"/>
    <w:rsid w:val="00AC0395"/>
    <w:rsid w:val="00AC1220"/>
    <w:rsid w:val="00AC1752"/>
    <w:rsid w:val="00AC2775"/>
    <w:rsid w:val="00AC3091"/>
    <w:rsid w:val="00AC4C57"/>
    <w:rsid w:val="00AC67F7"/>
    <w:rsid w:val="00AD14DE"/>
    <w:rsid w:val="00AD25B6"/>
    <w:rsid w:val="00AD2EF7"/>
    <w:rsid w:val="00AD50E9"/>
    <w:rsid w:val="00AE1FF2"/>
    <w:rsid w:val="00AE2024"/>
    <w:rsid w:val="00AE3FFB"/>
    <w:rsid w:val="00AE493F"/>
    <w:rsid w:val="00AE4944"/>
    <w:rsid w:val="00AE4AEB"/>
    <w:rsid w:val="00AE75FD"/>
    <w:rsid w:val="00AF1168"/>
    <w:rsid w:val="00AF2F00"/>
    <w:rsid w:val="00AF3995"/>
    <w:rsid w:val="00AF566E"/>
    <w:rsid w:val="00AF5C1B"/>
    <w:rsid w:val="00AF7581"/>
    <w:rsid w:val="00B00BC0"/>
    <w:rsid w:val="00B01425"/>
    <w:rsid w:val="00B046F1"/>
    <w:rsid w:val="00B05792"/>
    <w:rsid w:val="00B05F1D"/>
    <w:rsid w:val="00B1045C"/>
    <w:rsid w:val="00B129B0"/>
    <w:rsid w:val="00B213E1"/>
    <w:rsid w:val="00B2310B"/>
    <w:rsid w:val="00B2559F"/>
    <w:rsid w:val="00B255D1"/>
    <w:rsid w:val="00B26354"/>
    <w:rsid w:val="00B32D48"/>
    <w:rsid w:val="00B342FB"/>
    <w:rsid w:val="00B34483"/>
    <w:rsid w:val="00B345FA"/>
    <w:rsid w:val="00B34B82"/>
    <w:rsid w:val="00B3596E"/>
    <w:rsid w:val="00B35ADE"/>
    <w:rsid w:val="00B35D96"/>
    <w:rsid w:val="00B3606B"/>
    <w:rsid w:val="00B37433"/>
    <w:rsid w:val="00B40A2B"/>
    <w:rsid w:val="00B42E16"/>
    <w:rsid w:val="00B4321D"/>
    <w:rsid w:val="00B43666"/>
    <w:rsid w:val="00B4623E"/>
    <w:rsid w:val="00B4663B"/>
    <w:rsid w:val="00B47DD9"/>
    <w:rsid w:val="00B51205"/>
    <w:rsid w:val="00B527FC"/>
    <w:rsid w:val="00B5387E"/>
    <w:rsid w:val="00B53DA3"/>
    <w:rsid w:val="00B55D44"/>
    <w:rsid w:val="00B600F8"/>
    <w:rsid w:val="00B62ECA"/>
    <w:rsid w:val="00B635D7"/>
    <w:rsid w:val="00B63673"/>
    <w:rsid w:val="00B64AFE"/>
    <w:rsid w:val="00B64FE3"/>
    <w:rsid w:val="00B656C8"/>
    <w:rsid w:val="00B6588C"/>
    <w:rsid w:val="00B70E6D"/>
    <w:rsid w:val="00B72099"/>
    <w:rsid w:val="00B72554"/>
    <w:rsid w:val="00B73B7E"/>
    <w:rsid w:val="00B744CA"/>
    <w:rsid w:val="00B74AB8"/>
    <w:rsid w:val="00B755EB"/>
    <w:rsid w:val="00B75AFB"/>
    <w:rsid w:val="00B75C88"/>
    <w:rsid w:val="00B76285"/>
    <w:rsid w:val="00B76ED0"/>
    <w:rsid w:val="00B770BA"/>
    <w:rsid w:val="00B773F8"/>
    <w:rsid w:val="00B77D34"/>
    <w:rsid w:val="00B803FD"/>
    <w:rsid w:val="00B80B41"/>
    <w:rsid w:val="00B8249C"/>
    <w:rsid w:val="00B8386B"/>
    <w:rsid w:val="00B87A06"/>
    <w:rsid w:val="00B87F89"/>
    <w:rsid w:val="00B90D61"/>
    <w:rsid w:val="00B920CD"/>
    <w:rsid w:val="00B93C12"/>
    <w:rsid w:val="00B93CF0"/>
    <w:rsid w:val="00B9493F"/>
    <w:rsid w:val="00B95A81"/>
    <w:rsid w:val="00B964A7"/>
    <w:rsid w:val="00BA34EC"/>
    <w:rsid w:val="00BA36F8"/>
    <w:rsid w:val="00BA6ACE"/>
    <w:rsid w:val="00BA6E08"/>
    <w:rsid w:val="00BA6E8E"/>
    <w:rsid w:val="00BA7EC2"/>
    <w:rsid w:val="00BB1F12"/>
    <w:rsid w:val="00BB48BD"/>
    <w:rsid w:val="00BB55A5"/>
    <w:rsid w:val="00BB7E22"/>
    <w:rsid w:val="00BC2912"/>
    <w:rsid w:val="00BC4993"/>
    <w:rsid w:val="00BC5340"/>
    <w:rsid w:val="00BC7060"/>
    <w:rsid w:val="00BC7FE8"/>
    <w:rsid w:val="00BD1604"/>
    <w:rsid w:val="00BD3B7D"/>
    <w:rsid w:val="00BD3F1B"/>
    <w:rsid w:val="00BD5420"/>
    <w:rsid w:val="00BD727F"/>
    <w:rsid w:val="00BD7625"/>
    <w:rsid w:val="00BD7EDA"/>
    <w:rsid w:val="00BE2336"/>
    <w:rsid w:val="00BE4109"/>
    <w:rsid w:val="00BE4C5B"/>
    <w:rsid w:val="00BE6D86"/>
    <w:rsid w:val="00BF558F"/>
    <w:rsid w:val="00BF5B72"/>
    <w:rsid w:val="00BF6902"/>
    <w:rsid w:val="00BF732A"/>
    <w:rsid w:val="00BF76C5"/>
    <w:rsid w:val="00BF7C4D"/>
    <w:rsid w:val="00C00CA8"/>
    <w:rsid w:val="00C023F6"/>
    <w:rsid w:val="00C0261C"/>
    <w:rsid w:val="00C03EA7"/>
    <w:rsid w:val="00C06B82"/>
    <w:rsid w:val="00C06FE5"/>
    <w:rsid w:val="00C13E04"/>
    <w:rsid w:val="00C155DC"/>
    <w:rsid w:val="00C17372"/>
    <w:rsid w:val="00C2430C"/>
    <w:rsid w:val="00C26E18"/>
    <w:rsid w:val="00C3089A"/>
    <w:rsid w:val="00C30A66"/>
    <w:rsid w:val="00C30D5A"/>
    <w:rsid w:val="00C31BF2"/>
    <w:rsid w:val="00C32729"/>
    <w:rsid w:val="00C33760"/>
    <w:rsid w:val="00C3383C"/>
    <w:rsid w:val="00C339C4"/>
    <w:rsid w:val="00C35340"/>
    <w:rsid w:val="00C362F0"/>
    <w:rsid w:val="00C364FD"/>
    <w:rsid w:val="00C36566"/>
    <w:rsid w:val="00C37A3C"/>
    <w:rsid w:val="00C405C9"/>
    <w:rsid w:val="00C4065F"/>
    <w:rsid w:val="00C41689"/>
    <w:rsid w:val="00C42103"/>
    <w:rsid w:val="00C44AB1"/>
    <w:rsid w:val="00C44D9C"/>
    <w:rsid w:val="00C470C0"/>
    <w:rsid w:val="00C475A6"/>
    <w:rsid w:val="00C52B20"/>
    <w:rsid w:val="00C52B78"/>
    <w:rsid w:val="00C536D6"/>
    <w:rsid w:val="00C56310"/>
    <w:rsid w:val="00C5683C"/>
    <w:rsid w:val="00C5732B"/>
    <w:rsid w:val="00C62063"/>
    <w:rsid w:val="00C63323"/>
    <w:rsid w:val="00C63571"/>
    <w:rsid w:val="00C65109"/>
    <w:rsid w:val="00C65BF3"/>
    <w:rsid w:val="00C664DB"/>
    <w:rsid w:val="00C669B2"/>
    <w:rsid w:val="00C66E22"/>
    <w:rsid w:val="00C7331B"/>
    <w:rsid w:val="00C73A14"/>
    <w:rsid w:val="00C7409B"/>
    <w:rsid w:val="00C744FB"/>
    <w:rsid w:val="00C754BE"/>
    <w:rsid w:val="00C803B6"/>
    <w:rsid w:val="00C8146D"/>
    <w:rsid w:val="00C825A1"/>
    <w:rsid w:val="00C82CEB"/>
    <w:rsid w:val="00C8307D"/>
    <w:rsid w:val="00C83486"/>
    <w:rsid w:val="00C84835"/>
    <w:rsid w:val="00C85325"/>
    <w:rsid w:val="00C853F9"/>
    <w:rsid w:val="00C85B17"/>
    <w:rsid w:val="00C85B4F"/>
    <w:rsid w:val="00C87B4B"/>
    <w:rsid w:val="00C9731A"/>
    <w:rsid w:val="00CA0334"/>
    <w:rsid w:val="00CA09D3"/>
    <w:rsid w:val="00CA102F"/>
    <w:rsid w:val="00CA2270"/>
    <w:rsid w:val="00CA3492"/>
    <w:rsid w:val="00CA46C4"/>
    <w:rsid w:val="00CA6478"/>
    <w:rsid w:val="00CA6D03"/>
    <w:rsid w:val="00CA7C41"/>
    <w:rsid w:val="00CB0701"/>
    <w:rsid w:val="00CB0B87"/>
    <w:rsid w:val="00CB3F43"/>
    <w:rsid w:val="00CB5ECE"/>
    <w:rsid w:val="00CB6191"/>
    <w:rsid w:val="00CC01A2"/>
    <w:rsid w:val="00CC04F3"/>
    <w:rsid w:val="00CC16BB"/>
    <w:rsid w:val="00CC1A18"/>
    <w:rsid w:val="00CC2116"/>
    <w:rsid w:val="00CC2526"/>
    <w:rsid w:val="00CC74A7"/>
    <w:rsid w:val="00CD1741"/>
    <w:rsid w:val="00CD1BE1"/>
    <w:rsid w:val="00CD229A"/>
    <w:rsid w:val="00CD4AF1"/>
    <w:rsid w:val="00CD65D6"/>
    <w:rsid w:val="00CE235A"/>
    <w:rsid w:val="00CE2F92"/>
    <w:rsid w:val="00CE306A"/>
    <w:rsid w:val="00CE34F2"/>
    <w:rsid w:val="00CE3527"/>
    <w:rsid w:val="00CE4438"/>
    <w:rsid w:val="00CE5137"/>
    <w:rsid w:val="00CE5A06"/>
    <w:rsid w:val="00CE7355"/>
    <w:rsid w:val="00CE7736"/>
    <w:rsid w:val="00CE78C9"/>
    <w:rsid w:val="00CE7E4C"/>
    <w:rsid w:val="00CF0C4D"/>
    <w:rsid w:val="00CF516E"/>
    <w:rsid w:val="00CF52B2"/>
    <w:rsid w:val="00CF6C06"/>
    <w:rsid w:val="00CF73EF"/>
    <w:rsid w:val="00CF783D"/>
    <w:rsid w:val="00D04FD6"/>
    <w:rsid w:val="00D14A27"/>
    <w:rsid w:val="00D15C55"/>
    <w:rsid w:val="00D165DD"/>
    <w:rsid w:val="00D200C4"/>
    <w:rsid w:val="00D20BB7"/>
    <w:rsid w:val="00D21CD1"/>
    <w:rsid w:val="00D230DC"/>
    <w:rsid w:val="00D25519"/>
    <w:rsid w:val="00D27A35"/>
    <w:rsid w:val="00D317CE"/>
    <w:rsid w:val="00D32262"/>
    <w:rsid w:val="00D33913"/>
    <w:rsid w:val="00D35D23"/>
    <w:rsid w:val="00D35DA8"/>
    <w:rsid w:val="00D35E04"/>
    <w:rsid w:val="00D37D1B"/>
    <w:rsid w:val="00D4012C"/>
    <w:rsid w:val="00D40166"/>
    <w:rsid w:val="00D42A92"/>
    <w:rsid w:val="00D43BDC"/>
    <w:rsid w:val="00D464C7"/>
    <w:rsid w:val="00D53C9E"/>
    <w:rsid w:val="00D5470C"/>
    <w:rsid w:val="00D55E1A"/>
    <w:rsid w:val="00D60BAB"/>
    <w:rsid w:val="00D616C2"/>
    <w:rsid w:val="00D62228"/>
    <w:rsid w:val="00D64668"/>
    <w:rsid w:val="00D6783B"/>
    <w:rsid w:val="00D67CFD"/>
    <w:rsid w:val="00D67FDB"/>
    <w:rsid w:val="00D7290F"/>
    <w:rsid w:val="00D74312"/>
    <w:rsid w:val="00D75F10"/>
    <w:rsid w:val="00D82C61"/>
    <w:rsid w:val="00D83249"/>
    <w:rsid w:val="00D85399"/>
    <w:rsid w:val="00D9207B"/>
    <w:rsid w:val="00D95255"/>
    <w:rsid w:val="00D95B87"/>
    <w:rsid w:val="00D9612A"/>
    <w:rsid w:val="00D96235"/>
    <w:rsid w:val="00D9729A"/>
    <w:rsid w:val="00D97A84"/>
    <w:rsid w:val="00DA0ABD"/>
    <w:rsid w:val="00DA12C2"/>
    <w:rsid w:val="00DA330A"/>
    <w:rsid w:val="00DA3D87"/>
    <w:rsid w:val="00DA45B2"/>
    <w:rsid w:val="00DA6E53"/>
    <w:rsid w:val="00DB03DB"/>
    <w:rsid w:val="00DB1B30"/>
    <w:rsid w:val="00DB32A0"/>
    <w:rsid w:val="00DB4D21"/>
    <w:rsid w:val="00DB5149"/>
    <w:rsid w:val="00DB5282"/>
    <w:rsid w:val="00DB5F86"/>
    <w:rsid w:val="00DB63BB"/>
    <w:rsid w:val="00DB784E"/>
    <w:rsid w:val="00DC0844"/>
    <w:rsid w:val="00DC0910"/>
    <w:rsid w:val="00DC0FFB"/>
    <w:rsid w:val="00DC1928"/>
    <w:rsid w:val="00DC1DFE"/>
    <w:rsid w:val="00DC2977"/>
    <w:rsid w:val="00DC3C51"/>
    <w:rsid w:val="00DC6062"/>
    <w:rsid w:val="00DC652B"/>
    <w:rsid w:val="00DD1460"/>
    <w:rsid w:val="00DD6E1F"/>
    <w:rsid w:val="00DD795E"/>
    <w:rsid w:val="00DE16E9"/>
    <w:rsid w:val="00DE2208"/>
    <w:rsid w:val="00DE2538"/>
    <w:rsid w:val="00DE2542"/>
    <w:rsid w:val="00DE3A0E"/>
    <w:rsid w:val="00DE3DBC"/>
    <w:rsid w:val="00DE400A"/>
    <w:rsid w:val="00DE43E6"/>
    <w:rsid w:val="00DE51C6"/>
    <w:rsid w:val="00DE6C1B"/>
    <w:rsid w:val="00DE76DA"/>
    <w:rsid w:val="00DE7D89"/>
    <w:rsid w:val="00DF2358"/>
    <w:rsid w:val="00DF3FDF"/>
    <w:rsid w:val="00DF4AA7"/>
    <w:rsid w:val="00DF5E05"/>
    <w:rsid w:val="00DF723B"/>
    <w:rsid w:val="00E020F0"/>
    <w:rsid w:val="00E046D7"/>
    <w:rsid w:val="00E068C3"/>
    <w:rsid w:val="00E102EF"/>
    <w:rsid w:val="00E11CE6"/>
    <w:rsid w:val="00E11DB4"/>
    <w:rsid w:val="00E11E53"/>
    <w:rsid w:val="00E124A8"/>
    <w:rsid w:val="00E12D35"/>
    <w:rsid w:val="00E12FCD"/>
    <w:rsid w:val="00E1384E"/>
    <w:rsid w:val="00E140E1"/>
    <w:rsid w:val="00E14203"/>
    <w:rsid w:val="00E14239"/>
    <w:rsid w:val="00E143B8"/>
    <w:rsid w:val="00E20635"/>
    <w:rsid w:val="00E218CB"/>
    <w:rsid w:val="00E22828"/>
    <w:rsid w:val="00E22917"/>
    <w:rsid w:val="00E234F1"/>
    <w:rsid w:val="00E2702F"/>
    <w:rsid w:val="00E32BCD"/>
    <w:rsid w:val="00E349B4"/>
    <w:rsid w:val="00E35E5C"/>
    <w:rsid w:val="00E3796A"/>
    <w:rsid w:val="00E44F73"/>
    <w:rsid w:val="00E4519A"/>
    <w:rsid w:val="00E51521"/>
    <w:rsid w:val="00E52726"/>
    <w:rsid w:val="00E53B63"/>
    <w:rsid w:val="00E54812"/>
    <w:rsid w:val="00E551D7"/>
    <w:rsid w:val="00E558F5"/>
    <w:rsid w:val="00E6032D"/>
    <w:rsid w:val="00E60389"/>
    <w:rsid w:val="00E61369"/>
    <w:rsid w:val="00E665FD"/>
    <w:rsid w:val="00E67437"/>
    <w:rsid w:val="00E706CF"/>
    <w:rsid w:val="00E713A4"/>
    <w:rsid w:val="00E7375C"/>
    <w:rsid w:val="00E73853"/>
    <w:rsid w:val="00E756C9"/>
    <w:rsid w:val="00E75F75"/>
    <w:rsid w:val="00E76470"/>
    <w:rsid w:val="00E82D60"/>
    <w:rsid w:val="00E90523"/>
    <w:rsid w:val="00E90CBF"/>
    <w:rsid w:val="00E91A80"/>
    <w:rsid w:val="00E93DBC"/>
    <w:rsid w:val="00E941B9"/>
    <w:rsid w:val="00E977C5"/>
    <w:rsid w:val="00EA179D"/>
    <w:rsid w:val="00EA22CC"/>
    <w:rsid w:val="00EA4582"/>
    <w:rsid w:val="00EA4BD5"/>
    <w:rsid w:val="00EA6AF3"/>
    <w:rsid w:val="00EB0132"/>
    <w:rsid w:val="00EB0F22"/>
    <w:rsid w:val="00EB5C79"/>
    <w:rsid w:val="00EB5DD1"/>
    <w:rsid w:val="00EB5E22"/>
    <w:rsid w:val="00EB66E9"/>
    <w:rsid w:val="00EC25FA"/>
    <w:rsid w:val="00EC3705"/>
    <w:rsid w:val="00EC3E31"/>
    <w:rsid w:val="00ED015F"/>
    <w:rsid w:val="00ED2353"/>
    <w:rsid w:val="00ED447E"/>
    <w:rsid w:val="00ED4F81"/>
    <w:rsid w:val="00ED5D97"/>
    <w:rsid w:val="00ED7318"/>
    <w:rsid w:val="00ED7E4E"/>
    <w:rsid w:val="00EE026C"/>
    <w:rsid w:val="00EE03BA"/>
    <w:rsid w:val="00EE4FC1"/>
    <w:rsid w:val="00EE550E"/>
    <w:rsid w:val="00EE5D1B"/>
    <w:rsid w:val="00EE7568"/>
    <w:rsid w:val="00EF0CFB"/>
    <w:rsid w:val="00EF2F5A"/>
    <w:rsid w:val="00EF4F81"/>
    <w:rsid w:val="00EF61B6"/>
    <w:rsid w:val="00F0049A"/>
    <w:rsid w:val="00F00E0D"/>
    <w:rsid w:val="00F032BA"/>
    <w:rsid w:val="00F034F5"/>
    <w:rsid w:val="00F043CE"/>
    <w:rsid w:val="00F074AB"/>
    <w:rsid w:val="00F10FFE"/>
    <w:rsid w:val="00F110EF"/>
    <w:rsid w:val="00F13F0C"/>
    <w:rsid w:val="00F14460"/>
    <w:rsid w:val="00F147AB"/>
    <w:rsid w:val="00F16DAF"/>
    <w:rsid w:val="00F17DBE"/>
    <w:rsid w:val="00F17FA1"/>
    <w:rsid w:val="00F2130A"/>
    <w:rsid w:val="00F23FD7"/>
    <w:rsid w:val="00F2414B"/>
    <w:rsid w:val="00F24176"/>
    <w:rsid w:val="00F25F5A"/>
    <w:rsid w:val="00F265B6"/>
    <w:rsid w:val="00F27225"/>
    <w:rsid w:val="00F3345C"/>
    <w:rsid w:val="00F34133"/>
    <w:rsid w:val="00F352BC"/>
    <w:rsid w:val="00F35644"/>
    <w:rsid w:val="00F370D9"/>
    <w:rsid w:val="00F37833"/>
    <w:rsid w:val="00F4219E"/>
    <w:rsid w:val="00F4350F"/>
    <w:rsid w:val="00F44523"/>
    <w:rsid w:val="00F4521A"/>
    <w:rsid w:val="00F452F1"/>
    <w:rsid w:val="00F46A1E"/>
    <w:rsid w:val="00F47A40"/>
    <w:rsid w:val="00F5095F"/>
    <w:rsid w:val="00F50DFD"/>
    <w:rsid w:val="00F52FD3"/>
    <w:rsid w:val="00F54BDD"/>
    <w:rsid w:val="00F55657"/>
    <w:rsid w:val="00F57483"/>
    <w:rsid w:val="00F61F57"/>
    <w:rsid w:val="00F6245D"/>
    <w:rsid w:val="00F62D61"/>
    <w:rsid w:val="00F63147"/>
    <w:rsid w:val="00F65C80"/>
    <w:rsid w:val="00F665C4"/>
    <w:rsid w:val="00F665D1"/>
    <w:rsid w:val="00F667C6"/>
    <w:rsid w:val="00F66ED7"/>
    <w:rsid w:val="00F67685"/>
    <w:rsid w:val="00F676CE"/>
    <w:rsid w:val="00F7032F"/>
    <w:rsid w:val="00F718FB"/>
    <w:rsid w:val="00F73A2E"/>
    <w:rsid w:val="00F74D74"/>
    <w:rsid w:val="00F803EA"/>
    <w:rsid w:val="00F82BDD"/>
    <w:rsid w:val="00F84665"/>
    <w:rsid w:val="00F86EFF"/>
    <w:rsid w:val="00F93024"/>
    <w:rsid w:val="00F93E8B"/>
    <w:rsid w:val="00F949D5"/>
    <w:rsid w:val="00F973F4"/>
    <w:rsid w:val="00F9758D"/>
    <w:rsid w:val="00FA1F02"/>
    <w:rsid w:val="00FA2547"/>
    <w:rsid w:val="00FA37B4"/>
    <w:rsid w:val="00FA69FD"/>
    <w:rsid w:val="00FA7EAC"/>
    <w:rsid w:val="00FB0ACF"/>
    <w:rsid w:val="00FB0FD5"/>
    <w:rsid w:val="00FB1EC1"/>
    <w:rsid w:val="00FB285E"/>
    <w:rsid w:val="00FB4619"/>
    <w:rsid w:val="00FB4B07"/>
    <w:rsid w:val="00FB5CBE"/>
    <w:rsid w:val="00FC0734"/>
    <w:rsid w:val="00FC13E9"/>
    <w:rsid w:val="00FC153B"/>
    <w:rsid w:val="00FC22E1"/>
    <w:rsid w:val="00FC38AF"/>
    <w:rsid w:val="00FC4B02"/>
    <w:rsid w:val="00FC67BA"/>
    <w:rsid w:val="00FC69C0"/>
    <w:rsid w:val="00FD0366"/>
    <w:rsid w:val="00FD24B7"/>
    <w:rsid w:val="00FD5C82"/>
    <w:rsid w:val="00FD671D"/>
    <w:rsid w:val="00FD673A"/>
    <w:rsid w:val="00FE05AE"/>
    <w:rsid w:val="00FE10FC"/>
    <w:rsid w:val="00FE252C"/>
    <w:rsid w:val="00FE28DB"/>
    <w:rsid w:val="00FE4485"/>
    <w:rsid w:val="00FE6DE7"/>
    <w:rsid w:val="00FF1E67"/>
    <w:rsid w:val="00FF2CB8"/>
    <w:rsid w:val="00FF412C"/>
    <w:rsid w:val="00FF5727"/>
    <w:rsid w:val="00FF7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815710"/>
    <w:pPr>
      <w:keepNext/>
      <w:numPr>
        <w:ilvl w:val="4"/>
        <w:numId w:val="1"/>
      </w:numPr>
      <w:pBdr>
        <w:top w:val="single" w:sz="4" w:space="1" w:color="000000"/>
        <w:left w:val="single" w:sz="4" w:space="4" w:color="000000"/>
        <w:bottom w:val="single" w:sz="4" w:space="1" w:color="000000"/>
        <w:right w:val="single" w:sz="4" w:space="4" w:color="000000"/>
      </w:pBdr>
      <w:tabs>
        <w:tab w:val="left" w:pos="-1440"/>
        <w:tab w:val="left" w:pos="-720"/>
        <w:tab w:val="left" w:pos="0"/>
        <w:tab w:val="left" w:pos="379"/>
        <w:tab w:val="left" w:pos="758"/>
        <w:tab w:val="left" w:pos="1137"/>
        <w:tab w:val="left" w:pos="1516"/>
        <w:tab w:val="left" w:pos="2160"/>
      </w:tabs>
      <w:suppressAutoHyphens/>
      <w:spacing w:after="120"/>
      <w:jc w:val="both"/>
      <w:outlineLvl w:val="4"/>
    </w:pPr>
    <w:rPr>
      <w:rFonts w:ascii="Arial" w:hAnsi="Arial"/>
      <w:b/>
      <w:spacing w:val="-2"/>
      <w:szCs w:val="20"/>
      <w:lang w:eastAsia="ar-SA"/>
    </w:rPr>
  </w:style>
  <w:style w:type="paragraph" w:styleId="Heading6">
    <w:name w:val="heading 6"/>
    <w:basedOn w:val="Normal"/>
    <w:next w:val="Normal"/>
    <w:link w:val="Heading6Char"/>
    <w:qFormat/>
    <w:rsid w:val="00815710"/>
    <w:pPr>
      <w:keepNext/>
      <w:numPr>
        <w:ilvl w:val="5"/>
        <w:numId w:val="1"/>
      </w:numPr>
      <w:pBdr>
        <w:top w:val="single" w:sz="4" w:space="1" w:color="000000"/>
        <w:left w:val="single" w:sz="4" w:space="4" w:color="000000"/>
        <w:bottom w:val="single" w:sz="4" w:space="1" w:color="000000"/>
        <w:right w:val="single" w:sz="4" w:space="4" w:color="000000"/>
      </w:pBdr>
      <w:tabs>
        <w:tab w:val="left" w:pos="-1440"/>
        <w:tab w:val="left" w:pos="-720"/>
        <w:tab w:val="left" w:pos="0"/>
        <w:tab w:val="left" w:pos="379"/>
        <w:tab w:val="left" w:pos="758"/>
        <w:tab w:val="left" w:pos="1137"/>
        <w:tab w:val="left" w:pos="1516"/>
        <w:tab w:val="left" w:pos="2160"/>
      </w:tabs>
      <w:suppressAutoHyphens/>
      <w:spacing w:after="120"/>
      <w:outlineLvl w:val="5"/>
    </w:pPr>
    <w:rPr>
      <w:rFonts w:ascii="Arial" w:hAnsi="Arial"/>
      <w:b/>
      <w:spacing w:val="-2"/>
      <w:szCs w:val="20"/>
      <w:lang w:eastAsia="ar-SA"/>
    </w:rPr>
  </w:style>
  <w:style w:type="paragraph" w:styleId="Heading7">
    <w:name w:val="heading 7"/>
    <w:basedOn w:val="Normal"/>
    <w:next w:val="Normal"/>
    <w:link w:val="Heading7Char"/>
    <w:qFormat/>
    <w:rsid w:val="00815710"/>
    <w:pPr>
      <w:keepNext/>
      <w:numPr>
        <w:ilvl w:val="6"/>
        <w:numId w:val="1"/>
      </w:numPr>
      <w:tabs>
        <w:tab w:val="left" w:pos="-1440"/>
        <w:tab w:val="left" w:pos="-720"/>
        <w:tab w:val="left" w:pos="0"/>
        <w:tab w:val="left" w:pos="379"/>
        <w:tab w:val="left" w:pos="758"/>
        <w:tab w:val="left" w:pos="1137"/>
        <w:tab w:val="left" w:pos="1516"/>
        <w:tab w:val="left" w:pos="2160"/>
      </w:tabs>
      <w:suppressAutoHyphens/>
      <w:spacing w:after="120"/>
      <w:jc w:val="both"/>
      <w:outlineLvl w:val="6"/>
    </w:pPr>
    <w:rPr>
      <w:rFonts w:ascii="Arial" w:hAnsi="Arial" w:cs="Arial"/>
      <w:b/>
      <w:bCs/>
      <w:spacing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7A6"/>
    <w:pPr>
      <w:tabs>
        <w:tab w:val="center" w:pos="4680"/>
        <w:tab w:val="right" w:pos="9360"/>
      </w:tabs>
    </w:pPr>
  </w:style>
  <w:style w:type="character" w:customStyle="1" w:styleId="HeaderChar">
    <w:name w:val="Header Char"/>
    <w:link w:val="Header"/>
    <w:uiPriority w:val="99"/>
    <w:rsid w:val="002D77A6"/>
    <w:rPr>
      <w:sz w:val="24"/>
      <w:szCs w:val="24"/>
    </w:rPr>
  </w:style>
  <w:style w:type="paragraph" w:styleId="Footer">
    <w:name w:val="footer"/>
    <w:basedOn w:val="Normal"/>
    <w:link w:val="FooterChar"/>
    <w:uiPriority w:val="99"/>
    <w:rsid w:val="002D77A6"/>
    <w:pPr>
      <w:tabs>
        <w:tab w:val="center" w:pos="4680"/>
        <w:tab w:val="right" w:pos="9360"/>
      </w:tabs>
    </w:pPr>
  </w:style>
  <w:style w:type="character" w:customStyle="1" w:styleId="FooterChar">
    <w:name w:val="Footer Char"/>
    <w:link w:val="Footer"/>
    <w:uiPriority w:val="99"/>
    <w:rsid w:val="002D77A6"/>
    <w:rPr>
      <w:sz w:val="24"/>
      <w:szCs w:val="24"/>
    </w:rPr>
  </w:style>
  <w:style w:type="character" w:styleId="CommentReference">
    <w:name w:val="annotation reference"/>
    <w:rsid w:val="00A96AD6"/>
    <w:rPr>
      <w:sz w:val="16"/>
      <w:szCs w:val="16"/>
    </w:rPr>
  </w:style>
  <w:style w:type="paragraph" w:styleId="CommentText">
    <w:name w:val="annotation text"/>
    <w:basedOn w:val="Normal"/>
    <w:link w:val="CommentTextChar"/>
    <w:rsid w:val="00A96AD6"/>
    <w:rPr>
      <w:sz w:val="20"/>
      <w:szCs w:val="20"/>
    </w:rPr>
  </w:style>
  <w:style w:type="character" w:customStyle="1" w:styleId="CommentTextChar">
    <w:name w:val="Comment Text Char"/>
    <w:basedOn w:val="DefaultParagraphFont"/>
    <w:link w:val="CommentText"/>
    <w:rsid w:val="00A96AD6"/>
  </w:style>
  <w:style w:type="paragraph" w:styleId="CommentSubject">
    <w:name w:val="annotation subject"/>
    <w:basedOn w:val="CommentText"/>
    <w:next w:val="CommentText"/>
    <w:link w:val="CommentSubjectChar"/>
    <w:rsid w:val="00A96AD6"/>
    <w:rPr>
      <w:b/>
      <w:bCs/>
    </w:rPr>
  </w:style>
  <w:style w:type="character" w:customStyle="1" w:styleId="CommentSubjectChar">
    <w:name w:val="Comment Subject Char"/>
    <w:link w:val="CommentSubject"/>
    <w:rsid w:val="00A96AD6"/>
    <w:rPr>
      <w:b/>
      <w:bCs/>
    </w:rPr>
  </w:style>
  <w:style w:type="paragraph" w:styleId="BalloonText">
    <w:name w:val="Balloon Text"/>
    <w:basedOn w:val="Normal"/>
    <w:link w:val="BalloonTextChar"/>
    <w:rsid w:val="00A96AD6"/>
    <w:rPr>
      <w:rFonts w:ascii="Tahoma" w:hAnsi="Tahoma" w:cs="Tahoma"/>
      <w:sz w:val="16"/>
      <w:szCs w:val="16"/>
    </w:rPr>
  </w:style>
  <w:style w:type="character" w:customStyle="1" w:styleId="BalloonTextChar">
    <w:name w:val="Balloon Text Char"/>
    <w:link w:val="BalloonText"/>
    <w:rsid w:val="00A96AD6"/>
    <w:rPr>
      <w:rFonts w:ascii="Tahoma" w:hAnsi="Tahoma" w:cs="Tahoma"/>
      <w:sz w:val="16"/>
      <w:szCs w:val="16"/>
    </w:rPr>
  </w:style>
  <w:style w:type="character" w:styleId="Hyperlink">
    <w:name w:val="Hyperlink"/>
    <w:uiPriority w:val="99"/>
    <w:unhideWhenUsed/>
    <w:rsid w:val="00643911"/>
    <w:rPr>
      <w:color w:val="0000FF"/>
      <w:u w:val="single"/>
    </w:rPr>
  </w:style>
  <w:style w:type="paragraph" w:styleId="FootnoteText">
    <w:name w:val="footnote text"/>
    <w:basedOn w:val="Normal"/>
    <w:link w:val="FootnoteTextChar"/>
    <w:uiPriority w:val="99"/>
    <w:unhideWhenUsed/>
    <w:rsid w:val="00643911"/>
    <w:rPr>
      <w:rFonts w:ascii="Calibri" w:eastAsia="Calibri" w:hAnsi="Calibri"/>
      <w:sz w:val="20"/>
      <w:szCs w:val="20"/>
    </w:rPr>
  </w:style>
  <w:style w:type="character" w:customStyle="1" w:styleId="FootnoteTextChar">
    <w:name w:val="Footnote Text Char"/>
    <w:link w:val="FootnoteText"/>
    <w:uiPriority w:val="99"/>
    <w:rsid w:val="00643911"/>
    <w:rPr>
      <w:rFonts w:ascii="Calibri" w:eastAsia="Calibri" w:hAnsi="Calibri"/>
    </w:rPr>
  </w:style>
  <w:style w:type="character" w:styleId="FootnoteReference">
    <w:name w:val="footnote reference"/>
    <w:uiPriority w:val="99"/>
    <w:unhideWhenUsed/>
    <w:rsid w:val="00643911"/>
    <w:rPr>
      <w:vertAlign w:val="superscript"/>
    </w:rPr>
  </w:style>
  <w:style w:type="paragraph" w:styleId="ListParagraph">
    <w:name w:val="List Paragraph"/>
    <w:basedOn w:val="Normal"/>
    <w:uiPriority w:val="34"/>
    <w:qFormat/>
    <w:rsid w:val="00643911"/>
    <w:pPr>
      <w:ind w:left="720"/>
      <w:contextualSpacing/>
    </w:pPr>
    <w:rPr>
      <w:rFonts w:ascii="Calibri" w:eastAsia="Calibri" w:hAnsi="Calibri"/>
      <w:sz w:val="22"/>
      <w:szCs w:val="22"/>
    </w:rPr>
  </w:style>
  <w:style w:type="table" w:styleId="TableGrid">
    <w:name w:val="Table Grid"/>
    <w:basedOn w:val="TableNormal"/>
    <w:uiPriority w:val="59"/>
    <w:rsid w:val="006439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815710"/>
    <w:pPr>
      <w:tabs>
        <w:tab w:val="left" w:pos="-1440"/>
        <w:tab w:val="left" w:pos="-720"/>
        <w:tab w:val="left" w:pos="0"/>
        <w:tab w:val="left" w:pos="379"/>
        <w:tab w:val="left" w:pos="758"/>
        <w:tab w:val="left" w:pos="1137"/>
        <w:tab w:val="left" w:pos="1516"/>
        <w:tab w:val="left" w:pos="2160"/>
      </w:tabs>
      <w:suppressAutoHyphens/>
      <w:jc w:val="center"/>
    </w:pPr>
    <w:rPr>
      <w:rFonts w:ascii="Arial" w:hAnsi="Arial"/>
      <w:b/>
      <w:sz w:val="22"/>
      <w:szCs w:val="20"/>
      <w:lang w:eastAsia="ar-SA"/>
    </w:rPr>
  </w:style>
  <w:style w:type="character" w:customStyle="1" w:styleId="TitleChar">
    <w:name w:val="Title Char"/>
    <w:basedOn w:val="DefaultParagraphFont"/>
    <w:link w:val="Title"/>
    <w:rsid w:val="00815710"/>
    <w:rPr>
      <w:rFonts w:ascii="Arial" w:hAnsi="Arial"/>
      <w:b/>
      <w:sz w:val="22"/>
      <w:lang w:eastAsia="ar-SA"/>
    </w:rPr>
  </w:style>
  <w:style w:type="paragraph" w:styleId="Subtitle">
    <w:name w:val="Subtitle"/>
    <w:basedOn w:val="Normal"/>
    <w:next w:val="Normal"/>
    <w:link w:val="SubtitleChar"/>
    <w:qFormat/>
    <w:rsid w:val="008157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15710"/>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rsid w:val="00815710"/>
    <w:rPr>
      <w:rFonts w:ascii="Arial" w:hAnsi="Arial"/>
      <w:b/>
      <w:spacing w:val="-2"/>
      <w:sz w:val="24"/>
      <w:lang w:eastAsia="ar-SA"/>
    </w:rPr>
  </w:style>
  <w:style w:type="character" w:customStyle="1" w:styleId="Heading6Char">
    <w:name w:val="Heading 6 Char"/>
    <w:basedOn w:val="DefaultParagraphFont"/>
    <w:link w:val="Heading6"/>
    <w:rsid w:val="00815710"/>
    <w:rPr>
      <w:rFonts w:ascii="Arial" w:hAnsi="Arial"/>
      <w:b/>
      <w:spacing w:val="-2"/>
      <w:sz w:val="24"/>
      <w:lang w:eastAsia="ar-SA"/>
    </w:rPr>
  </w:style>
  <w:style w:type="character" w:customStyle="1" w:styleId="Heading7Char">
    <w:name w:val="Heading 7 Char"/>
    <w:basedOn w:val="DefaultParagraphFont"/>
    <w:link w:val="Heading7"/>
    <w:rsid w:val="00815710"/>
    <w:rPr>
      <w:rFonts w:ascii="Arial" w:hAnsi="Arial" w:cs="Arial"/>
      <w:b/>
      <w:bCs/>
      <w:spacing w:val="-2"/>
      <w:sz w:val="24"/>
      <w:szCs w:val="24"/>
      <w:lang w:eastAsia="ar-SA"/>
    </w:rPr>
  </w:style>
  <w:style w:type="paragraph" w:styleId="BodyText">
    <w:name w:val="Body Text"/>
    <w:basedOn w:val="Normal"/>
    <w:link w:val="BodyTextChar"/>
    <w:rsid w:val="00815710"/>
    <w:pPr>
      <w:tabs>
        <w:tab w:val="left" w:pos="-1440"/>
        <w:tab w:val="left" w:pos="-720"/>
        <w:tab w:val="left" w:pos="0"/>
        <w:tab w:val="left" w:pos="379"/>
        <w:tab w:val="left" w:pos="758"/>
        <w:tab w:val="left" w:pos="1137"/>
        <w:tab w:val="left" w:pos="1516"/>
        <w:tab w:val="left" w:pos="2160"/>
      </w:tabs>
      <w:suppressAutoHyphens/>
      <w:spacing w:after="120"/>
      <w:jc w:val="both"/>
    </w:pPr>
    <w:rPr>
      <w:rFonts w:ascii="Arial" w:hAnsi="Arial" w:cs="Arial"/>
      <w:spacing w:val="-2"/>
      <w:lang w:eastAsia="ar-SA"/>
    </w:rPr>
  </w:style>
  <w:style w:type="character" w:customStyle="1" w:styleId="BodyTextChar">
    <w:name w:val="Body Text Char"/>
    <w:basedOn w:val="DefaultParagraphFont"/>
    <w:link w:val="BodyText"/>
    <w:rsid w:val="00815710"/>
    <w:rPr>
      <w:rFonts w:ascii="Arial" w:hAnsi="Arial" w:cs="Arial"/>
      <w:spacing w:val="-2"/>
      <w:sz w:val="24"/>
      <w:szCs w:val="24"/>
      <w:lang w:eastAsia="ar-SA"/>
    </w:rPr>
  </w:style>
  <w:style w:type="paragraph" w:styleId="BodyTextIndent">
    <w:name w:val="Body Text Indent"/>
    <w:basedOn w:val="Normal"/>
    <w:link w:val="BodyTextIndentChar"/>
    <w:rsid w:val="00815710"/>
    <w:pPr>
      <w:tabs>
        <w:tab w:val="left" w:pos="-1440"/>
        <w:tab w:val="left" w:pos="-720"/>
        <w:tab w:val="left" w:pos="0"/>
        <w:tab w:val="left" w:pos="379"/>
        <w:tab w:val="left" w:pos="758"/>
        <w:tab w:val="left" w:pos="1137"/>
        <w:tab w:val="left" w:pos="1516"/>
        <w:tab w:val="left" w:pos="2160"/>
      </w:tabs>
      <w:suppressAutoHyphens/>
      <w:spacing w:after="120"/>
      <w:ind w:left="379"/>
      <w:jc w:val="both"/>
    </w:pPr>
    <w:rPr>
      <w:rFonts w:ascii="Sabon" w:hAnsi="Sabon"/>
      <w:spacing w:val="-2"/>
      <w:sz w:val="22"/>
      <w:szCs w:val="20"/>
      <w:lang w:eastAsia="ar-SA"/>
    </w:rPr>
  </w:style>
  <w:style w:type="character" w:customStyle="1" w:styleId="BodyTextIndentChar">
    <w:name w:val="Body Text Indent Char"/>
    <w:basedOn w:val="DefaultParagraphFont"/>
    <w:link w:val="BodyTextIndent"/>
    <w:rsid w:val="00815710"/>
    <w:rPr>
      <w:rFonts w:ascii="Sabon" w:hAnsi="Sabon"/>
      <w:spacing w:val="-2"/>
      <w:sz w:val="22"/>
      <w:lang w:eastAsia="ar-SA"/>
    </w:rPr>
  </w:style>
  <w:style w:type="paragraph" w:styleId="BodyTextIndent2">
    <w:name w:val="Body Text Indent 2"/>
    <w:basedOn w:val="Normal"/>
    <w:link w:val="BodyTextIndent2Char"/>
    <w:rsid w:val="00815710"/>
    <w:pPr>
      <w:tabs>
        <w:tab w:val="left" w:pos="-1440"/>
        <w:tab w:val="left" w:pos="-720"/>
        <w:tab w:val="left" w:pos="0"/>
        <w:tab w:val="left" w:pos="379"/>
        <w:tab w:val="left" w:pos="758"/>
        <w:tab w:val="left" w:pos="1137"/>
        <w:tab w:val="left" w:pos="1516"/>
        <w:tab w:val="left" w:pos="2160"/>
      </w:tabs>
      <w:suppressAutoHyphens/>
      <w:spacing w:after="120"/>
      <w:ind w:left="758" w:hanging="379"/>
      <w:jc w:val="both"/>
    </w:pPr>
    <w:rPr>
      <w:rFonts w:ascii="Sabon" w:hAnsi="Sabon"/>
      <w:spacing w:val="-2"/>
      <w:sz w:val="22"/>
      <w:szCs w:val="20"/>
      <w:lang w:eastAsia="ar-SA"/>
    </w:rPr>
  </w:style>
  <w:style w:type="character" w:customStyle="1" w:styleId="BodyTextIndent2Char">
    <w:name w:val="Body Text Indent 2 Char"/>
    <w:basedOn w:val="DefaultParagraphFont"/>
    <w:link w:val="BodyTextIndent2"/>
    <w:rsid w:val="00815710"/>
    <w:rPr>
      <w:rFonts w:ascii="Sabon" w:hAnsi="Sabon"/>
      <w:spacing w:val="-2"/>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815710"/>
    <w:pPr>
      <w:keepNext/>
      <w:numPr>
        <w:ilvl w:val="4"/>
        <w:numId w:val="1"/>
      </w:numPr>
      <w:pBdr>
        <w:top w:val="single" w:sz="4" w:space="1" w:color="000000"/>
        <w:left w:val="single" w:sz="4" w:space="4" w:color="000000"/>
        <w:bottom w:val="single" w:sz="4" w:space="1" w:color="000000"/>
        <w:right w:val="single" w:sz="4" w:space="4" w:color="000000"/>
      </w:pBdr>
      <w:tabs>
        <w:tab w:val="left" w:pos="-1440"/>
        <w:tab w:val="left" w:pos="-720"/>
        <w:tab w:val="left" w:pos="0"/>
        <w:tab w:val="left" w:pos="379"/>
        <w:tab w:val="left" w:pos="758"/>
        <w:tab w:val="left" w:pos="1137"/>
        <w:tab w:val="left" w:pos="1516"/>
        <w:tab w:val="left" w:pos="2160"/>
      </w:tabs>
      <w:suppressAutoHyphens/>
      <w:spacing w:after="120"/>
      <w:jc w:val="both"/>
      <w:outlineLvl w:val="4"/>
    </w:pPr>
    <w:rPr>
      <w:rFonts w:ascii="Arial" w:hAnsi="Arial"/>
      <w:b/>
      <w:spacing w:val="-2"/>
      <w:szCs w:val="20"/>
      <w:lang w:eastAsia="ar-SA"/>
    </w:rPr>
  </w:style>
  <w:style w:type="paragraph" w:styleId="Heading6">
    <w:name w:val="heading 6"/>
    <w:basedOn w:val="Normal"/>
    <w:next w:val="Normal"/>
    <w:link w:val="Heading6Char"/>
    <w:qFormat/>
    <w:rsid w:val="00815710"/>
    <w:pPr>
      <w:keepNext/>
      <w:numPr>
        <w:ilvl w:val="5"/>
        <w:numId w:val="1"/>
      </w:numPr>
      <w:pBdr>
        <w:top w:val="single" w:sz="4" w:space="1" w:color="000000"/>
        <w:left w:val="single" w:sz="4" w:space="4" w:color="000000"/>
        <w:bottom w:val="single" w:sz="4" w:space="1" w:color="000000"/>
        <w:right w:val="single" w:sz="4" w:space="4" w:color="000000"/>
      </w:pBdr>
      <w:tabs>
        <w:tab w:val="left" w:pos="-1440"/>
        <w:tab w:val="left" w:pos="-720"/>
        <w:tab w:val="left" w:pos="0"/>
        <w:tab w:val="left" w:pos="379"/>
        <w:tab w:val="left" w:pos="758"/>
        <w:tab w:val="left" w:pos="1137"/>
        <w:tab w:val="left" w:pos="1516"/>
        <w:tab w:val="left" w:pos="2160"/>
      </w:tabs>
      <w:suppressAutoHyphens/>
      <w:spacing w:after="120"/>
      <w:outlineLvl w:val="5"/>
    </w:pPr>
    <w:rPr>
      <w:rFonts w:ascii="Arial" w:hAnsi="Arial"/>
      <w:b/>
      <w:spacing w:val="-2"/>
      <w:szCs w:val="20"/>
      <w:lang w:eastAsia="ar-SA"/>
    </w:rPr>
  </w:style>
  <w:style w:type="paragraph" w:styleId="Heading7">
    <w:name w:val="heading 7"/>
    <w:basedOn w:val="Normal"/>
    <w:next w:val="Normal"/>
    <w:link w:val="Heading7Char"/>
    <w:qFormat/>
    <w:rsid w:val="00815710"/>
    <w:pPr>
      <w:keepNext/>
      <w:numPr>
        <w:ilvl w:val="6"/>
        <w:numId w:val="1"/>
      </w:numPr>
      <w:tabs>
        <w:tab w:val="left" w:pos="-1440"/>
        <w:tab w:val="left" w:pos="-720"/>
        <w:tab w:val="left" w:pos="0"/>
        <w:tab w:val="left" w:pos="379"/>
        <w:tab w:val="left" w:pos="758"/>
        <w:tab w:val="left" w:pos="1137"/>
        <w:tab w:val="left" w:pos="1516"/>
        <w:tab w:val="left" w:pos="2160"/>
      </w:tabs>
      <w:suppressAutoHyphens/>
      <w:spacing w:after="120"/>
      <w:jc w:val="both"/>
      <w:outlineLvl w:val="6"/>
    </w:pPr>
    <w:rPr>
      <w:rFonts w:ascii="Arial" w:hAnsi="Arial" w:cs="Arial"/>
      <w:b/>
      <w:bCs/>
      <w:spacing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7A6"/>
    <w:pPr>
      <w:tabs>
        <w:tab w:val="center" w:pos="4680"/>
        <w:tab w:val="right" w:pos="9360"/>
      </w:tabs>
    </w:pPr>
  </w:style>
  <w:style w:type="character" w:customStyle="1" w:styleId="HeaderChar">
    <w:name w:val="Header Char"/>
    <w:link w:val="Header"/>
    <w:uiPriority w:val="99"/>
    <w:rsid w:val="002D77A6"/>
    <w:rPr>
      <w:sz w:val="24"/>
      <w:szCs w:val="24"/>
    </w:rPr>
  </w:style>
  <w:style w:type="paragraph" w:styleId="Footer">
    <w:name w:val="footer"/>
    <w:basedOn w:val="Normal"/>
    <w:link w:val="FooterChar"/>
    <w:uiPriority w:val="99"/>
    <w:rsid w:val="002D77A6"/>
    <w:pPr>
      <w:tabs>
        <w:tab w:val="center" w:pos="4680"/>
        <w:tab w:val="right" w:pos="9360"/>
      </w:tabs>
    </w:pPr>
  </w:style>
  <w:style w:type="character" w:customStyle="1" w:styleId="FooterChar">
    <w:name w:val="Footer Char"/>
    <w:link w:val="Footer"/>
    <w:uiPriority w:val="99"/>
    <w:rsid w:val="002D77A6"/>
    <w:rPr>
      <w:sz w:val="24"/>
      <w:szCs w:val="24"/>
    </w:rPr>
  </w:style>
  <w:style w:type="character" w:styleId="CommentReference">
    <w:name w:val="annotation reference"/>
    <w:rsid w:val="00A96AD6"/>
    <w:rPr>
      <w:sz w:val="16"/>
      <w:szCs w:val="16"/>
    </w:rPr>
  </w:style>
  <w:style w:type="paragraph" w:styleId="CommentText">
    <w:name w:val="annotation text"/>
    <w:basedOn w:val="Normal"/>
    <w:link w:val="CommentTextChar"/>
    <w:rsid w:val="00A96AD6"/>
    <w:rPr>
      <w:sz w:val="20"/>
      <w:szCs w:val="20"/>
    </w:rPr>
  </w:style>
  <w:style w:type="character" w:customStyle="1" w:styleId="CommentTextChar">
    <w:name w:val="Comment Text Char"/>
    <w:basedOn w:val="DefaultParagraphFont"/>
    <w:link w:val="CommentText"/>
    <w:rsid w:val="00A96AD6"/>
  </w:style>
  <w:style w:type="paragraph" w:styleId="CommentSubject">
    <w:name w:val="annotation subject"/>
    <w:basedOn w:val="CommentText"/>
    <w:next w:val="CommentText"/>
    <w:link w:val="CommentSubjectChar"/>
    <w:rsid w:val="00A96AD6"/>
    <w:rPr>
      <w:b/>
      <w:bCs/>
    </w:rPr>
  </w:style>
  <w:style w:type="character" w:customStyle="1" w:styleId="CommentSubjectChar">
    <w:name w:val="Comment Subject Char"/>
    <w:link w:val="CommentSubject"/>
    <w:rsid w:val="00A96AD6"/>
    <w:rPr>
      <w:b/>
      <w:bCs/>
    </w:rPr>
  </w:style>
  <w:style w:type="paragraph" w:styleId="BalloonText">
    <w:name w:val="Balloon Text"/>
    <w:basedOn w:val="Normal"/>
    <w:link w:val="BalloonTextChar"/>
    <w:rsid w:val="00A96AD6"/>
    <w:rPr>
      <w:rFonts w:ascii="Tahoma" w:hAnsi="Tahoma" w:cs="Tahoma"/>
      <w:sz w:val="16"/>
      <w:szCs w:val="16"/>
    </w:rPr>
  </w:style>
  <w:style w:type="character" w:customStyle="1" w:styleId="BalloonTextChar">
    <w:name w:val="Balloon Text Char"/>
    <w:link w:val="BalloonText"/>
    <w:rsid w:val="00A96AD6"/>
    <w:rPr>
      <w:rFonts w:ascii="Tahoma" w:hAnsi="Tahoma" w:cs="Tahoma"/>
      <w:sz w:val="16"/>
      <w:szCs w:val="16"/>
    </w:rPr>
  </w:style>
  <w:style w:type="character" w:styleId="Hyperlink">
    <w:name w:val="Hyperlink"/>
    <w:uiPriority w:val="99"/>
    <w:unhideWhenUsed/>
    <w:rsid w:val="00643911"/>
    <w:rPr>
      <w:color w:val="0000FF"/>
      <w:u w:val="single"/>
    </w:rPr>
  </w:style>
  <w:style w:type="paragraph" w:styleId="FootnoteText">
    <w:name w:val="footnote text"/>
    <w:basedOn w:val="Normal"/>
    <w:link w:val="FootnoteTextChar"/>
    <w:uiPriority w:val="99"/>
    <w:unhideWhenUsed/>
    <w:rsid w:val="00643911"/>
    <w:rPr>
      <w:rFonts w:ascii="Calibri" w:eastAsia="Calibri" w:hAnsi="Calibri"/>
      <w:sz w:val="20"/>
      <w:szCs w:val="20"/>
    </w:rPr>
  </w:style>
  <w:style w:type="character" w:customStyle="1" w:styleId="FootnoteTextChar">
    <w:name w:val="Footnote Text Char"/>
    <w:link w:val="FootnoteText"/>
    <w:uiPriority w:val="99"/>
    <w:rsid w:val="00643911"/>
    <w:rPr>
      <w:rFonts w:ascii="Calibri" w:eastAsia="Calibri" w:hAnsi="Calibri"/>
    </w:rPr>
  </w:style>
  <w:style w:type="character" w:styleId="FootnoteReference">
    <w:name w:val="footnote reference"/>
    <w:uiPriority w:val="99"/>
    <w:unhideWhenUsed/>
    <w:rsid w:val="00643911"/>
    <w:rPr>
      <w:vertAlign w:val="superscript"/>
    </w:rPr>
  </w:style>
  <w:style w:type="paragraph" w:styleId="ListParagraph">
    <w:name w:val="List Paragraph"/>
    <w:basedOn w:val="Normal"/>
    <w:uiPriority w:val="34"/>
    <w:qFormat/>
    <w:rsid w:val="00643911"/>
    <w:pPr>
      <w:ind w:left="720"/>
      <w:contextualSpacing/>
    </w:pPr>
    <w:rPr>
      <w:rFonts w:ascii="Calibri" w:eastAsia="Calibri" w:hAnsi="Calibri"/>
      <w:sz w:val="22"/>
      <w:szCs w:val="22"/>
    </w:rPr>
  </w:style>
  <w:style w:type="table" w:styleId="TableGrid">
    <w:name w:val="Table Grid"/>
    <w:basedOn w:val="TableNormal"/>
    <w:uiPriority w:val="59"/>
    <w:rsid w:val="006439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815710"/>
    <w:pPr>
      <w:tabs>
        <w:tab w:val="left" w:pos="-1440"/>
        <w:tab w:val="left" w:pos="-720"/>
        <w:tab w:val="left" w:pos="0"/>
        <w:tab w:val="left" w:pos="379"/>
        <w:tab w:val="left" w:pos="758"/>
        <w:tab w:val="left" w:pos="1137"/>
        <w:tab w:val="left" w:pos="1516"/>
        <w:tab w:val="left" w:pos="2160"/>
      </w:tabs>
      <w:suppressAutoHyphens/>
      <w:jc w:val="center"/>
    </w:pPr>
    <w:rPr>
      <w:rFonts w:ascii="Arial" w:hAnsi="Arial"/>
      <w:b/>
      <w:sz w:val="22"/>
      <w:szCs w:val="20"/>
      <w:lang w:eastAsia="ar-SA"/>
    </w:rPr>
  </w:style>
  <w:style w:type="character" w:customStyle="1" w:styleId="TitleChar">
    <w:name w:val="Title Char"/>
    <w:basedOn w:val="DefaultParagraphFont"/>
    <w:link w:val="Title"/>
    <w:rsid w:val="00815710"/>
    <w:rPr>
      <w:rFonts w:ascii="Arial" w:hAnsi="Arial"/>
      <w:b/>
      <w:sz w:val="22"/>
      <w:lang w:eastAsia="ar-SA"/>
    </w:rPr>
  </w:style>
  <w:style w:type="paragraph" w:styleId="Subtitle">
    <w:name w:val="Subtitle"/>
    <w:basedOn w:val="Normal"/>
    <w:next w:val="Normal"/>
    <w:link w:val="SubtitleChar"/>
    <w:qFormat/>
    <w:rsid w:val="008157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15710"/>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rsid w:val="00815710"/>
    <w:rPr>
      <w:rFonts w:ascii="Arial" w:hAnsi="Arial"/>
      <w:b/>
      <w:spacing w:val="-2"/>
      <w:sz w:val="24"/>
      <w:lang w:eastAsia="ar-SA"/>
    </w:rPr>
  </w:style>
  <w:style w:type="character" w:customStyle="1" w:styleId="Heading6Char">
    <w:name w:val="Heading 6 Char"/>
    <w:basedOn w:val="DefaultParagraphFont"/>
    <w:link w:val="Heading6"/>
    <w:rsid w:val="00815710"/>
    <w:rPr>
      <w:rFonts w:ascii="Arial" w:hAnsi="Arial"/>
      <w:b/>
      <w:spacing w:val="-2"/>
      <w:sz w:val="24"/>
      <w:lang w:eastAsia="ar-SA"/>
    </w:rPr>
  </w:style>
  <w:style w:type="character" w:customStyle="1" w:styleId="Heading7Char">
    <w:name w:val="Heading 7 Char"/>
    <w:basedOn w:val="DefaultParagraphFont"/>
    <w:link w:val="Heading7"/>
    <w:rsid w:val="00815710"/>
    <w:rPr>
      <w:rFonts w:ascii="Arial" w:hAnsi="Arial" w:cs="Arial"/>
      <w:b/>
      <w:bCs/>
      <w:spacing w:val="-2"/>
      <w:sz w:val="24"/>
      <w:szCs w:val="24"/>
      <w:lang w:eastAsia="ar-SA"/>
    </w:rPr>
  </w:style>
  <w:style w:type="paragraph" w:styleId="BodyText">
    <w:name w:val="Body Text"/>
    <w:basedOn w:val="Normal"/>
    <w:link w:val="BodyTextChar"/>
    <w:rsid w:val="00815710"/>
    <w:pPr>
      <w:tabs>
        <w:tab w:val="left" w:pos="-1440"/>
        <w:tab w:val="left" w:pos="-720"/>
        <w:tab w:val="left" w:pos="0"/>
        <w:tab w:val="left" w:pos="379"/>
        <w:tab w:val="left" w:pos="758"/>
        <w:tab w:val="left" w:pos="1137"/>
        <w:tab w:val="left" w:pos="1516"/>
        <w:tab w:val="left" w:pos="2160"/>
      </w:tabs>
      <w:suppressAutoHyphens/>
      <w:spacing w:after="120"/>
      <w:jc w:val="both"/>
    </w:pPr>
    <w:rPr>
      <w:rFonts w:ascii="Arial" w:hAnsi="Arial" w:cs="Arial"/>
      <w:spacing w:val="-2"/>
      <w:lang w:eastAsia="ar-SA"/>
    </w:rPr>
  </w:style>
  <w:style w:type="character" w:customStyle="1" w:styleId="BodyTextChar">
    <w:name w:val="Body Text Char"/>
    <w:basedOn w:val="DefaultParagraphFont"/>
    <w:link w:val="BodyText"/>
    <w:rsid w:val="00815710"/>
    <w:rPr>
      <w:rFonts w:ascii="Arial" w:hAnsi="Arial" w:cs="Arial"/>
      <w:spacing w:val="-2"/>
      <w:sz w:val="24"/>
      <w:szCs w:val="24"/>
      <w:lang w:eastAsia="ar-SA"/>
    </w:rPr>
  </w:style>
  <w:style w:type="paragraph" w:styleId="BodyTextIndent">
    <w:name w:val="Body Text Indent"/>
    <w:basedOn w:val="Normal"/>
    <w:link w:val="BodyTextIndentChar"/>
    <w:rsid w:val="00815710"/>
    <w:pPr>
      <w:tabs>
        <w:tab w:val="left" w:pos="-1440"/>
        <w:tab w:val="left" w:pos="-720"/>
        <w:tab w:val="left" w:pos="0"/>
        <w:tab w:val="left" w:pos="379"/>
        <w:tab w:val="left" w:pos="758"/>
        <w:tab w:val="left" w:pos="1137"/>
        <w:tab w:val="left" w:pos="1516"/>
        <w:tab w:val="left" w:pos="2160"/>
      </w:tabs>
      <w:suppressAutoHyphens/>
      <w:spacing w:after="120"/>
      <w:ind w:left="379"/>
      <w:jc w:val="both"/>
    </w:pPr>
    <w:rPr>
      <w:rFonts w:ascii="Sabon" w:hAnsi="Sabon"/>
      <w:spacing w:val="-2"/>
      <w:sz w:val="22"/>
      <w:szCs w:val="20"/>
      <w:lang w:eastAsia="ar-SA"/>
    </w:rPr>
  </w:style>
  <w:style w:type="character" w:customStyle="1" w:styleId="BodyTextIndentChar">
    <w:name w:val="Body Text Indent Char"/>
    <w:basedOn w:val="DefaultParagraphFont"/>
    <w:link w:val="BodyTextIndent"/>
    <w:rsid w:val="00815710"/>
    <w:rPr>
      <w:rFonts w:ascii="Sabon" w:hAnsi="Sabon"/>
      <w:spacing w:val="-2"/>
      <w:sz w:val="22"/>
      <w:lang w:eastAsia="ar-SA"/>
    </w:rPr>
  </w:style>
  <w:style w:type="paragraph" w:styleId="BodyTextIndent2">
    <w:name w:val="Body Text Indent 2"/>
    <w:basedOn w:val="Normal"/>
    <w:link w:val="BodyTextIndent2Char"/>
    <w:rsid w:val="00815710"/>
    <w:pPr>
      <w:tabs>
        <w:tab w:val="left" w:pos="-1440"/>
        <w:tab w:val="left" w:pos="-720"/>
        <w:tab w:val="left" w:pos="0"/>
        <w:tab w:val="left" w:pos="379"/>
        <w:tab w:val="left" w:pos="758"/>
        <w:tab w:val="left" w:pos="1137"/>
        <w:tab w:val="left" w:pos="1516"/>
        <w:tab w:val="left" w:pos="2160"/>
      </w:tabs>
      <w:suppressAutoHyphens/>
      <w:spacing w:after="120"/>
      <w:ind w:left="758" w:hanging="379"/>
      <w:jc w:val="both"/>
    </w:pPr>
    <w:rPr>
      <w:rFonts w:ascii="Sabon" w:hAnsi="Sabon"/>
      <w:spacing w:val="-2"/>
      <w:sz w:val="22"/>
      <w:szCs w:val="20"/>
      <w:lang w:eastAsia="ar-SA"/>
    </w:rPr>
  </w:style>
  <w:style w:type="character" w:customStyle="1" w:styleId="BodyTextIndent2Char">
    <w:name w:val="Body Text Indent 2 Char"/>
    <w:basedOn w:val="DefaultParagraphFont"/>
    <w:link w:val="BodyTextIndent2"/>
    <w:rsid w:val="00815710"/>
    <w:rPr>
      <w:rFonts w:ascii="Sabon" w:hAnsi="Sabon"/>
      <w:spacing w:val="-2"/>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7055">
      <w:bodyDiv w:val="1"/>
      <w:marLeft w:val="0"/>
      <w:marRight w:val="0"/>
      <w:marTop w:val="0"/>
      <w:marBottom w:val="0"/>
      <w:divBdr>
        <w:top w:val="none" w:sz="0" w:space="0" w:color="auto"/>
        <w:left w:val="none" w:sz="0" w:space="0" w:color="auto"/>
        <w:bottom w:val="none" w:sz="0" w:space="0" w:color="auto"/>
        <w:right w:val="none" w:sz="0" w:space="0" w:color="auto"/>
      </w:divBdr>
    </w:div>
    <w:div w:id="813108055">
      <w:bodyDiv w:val="1"/>
      <w:marLeft w:val="0"/>
      <w:marRight w:val="0"/>
      <w:marTop w:val="0"/>
      <w:marBottom w:val="0"/>
      <w:divBdr>
        <w:top w:val="none" w:sz="0" w:space="0" w:color="auto"/>
        <w:left w:val="none" w:sz="0" w:space="0" w:color="auto"/>
        <w:bottom w:val="none" w:sz="0" w:space="0" w:color="auto"/>
        <w:right w:val="none" w:sz="0" w:space="0" w:color="auto"/>
      </w:divBdr>
    </w:div>
    <w:div w:id="1193416499">
      <w:bodyDiv w:val="1"/>
      <w:marLeft w:val="0"/>
      <w:marRight w:val="0"/>
      <w:marTop w:val="0"/>
      <w:marBottom w:val="0"/>
      <w:divBdr>
        <w:top w:val="none" w:sz="0" w:space="0" w:color="auto"/>
        <w:left w:val="none" w:sz="0" w:space="0" w:color="auto"/>
        <w:bottom w:val="none" w:sz="0" w:space="0" w:color="auto"/>
        <w:right w:val="none" w:sz="0" w:space="0" w:color="auto"/>
      </w:divBdr>
    </w:div>
    <w:div w:id="21231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1FEE-0FA5-4061-A7EA-BF099F5B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Governor’s Mental Health Services Planning Council</vt:lpstr>
    </vt:vector>
  </TitlesOfParts>
  <Company>The Center for Counseling</Company>
  <LinksUpToDate>false</LinksUpToDate>
  <CharactersWithSpaces>13642</CharactersWithSpaces>
  <SharedDoc>false</SharedDoc>
  <HLinks>
    <vt:vector size="30" baseType="variant">
      <vt:variant>
        <vt:i4>7798834</vt:i4>
      </vt:variant>
      <vt:variant>
        <vt:i4>9</vt:i4>
      </vt:variant>
      <vt:variant>
        <vt:i4>0</vt:i4>
      </vt:variant>
      <vt:variant>
        <vt:i4>5</vt:i4>
      </vt:variant>
      <vt:variant>
        <vt:lpwstr>http://www.socwel.ku.edu/occ/viewProject.asp?ID=76</vt:lpwstr>
      </vt:variant>
      <vt:variant>
        <vt:lpwstr/>
      </vt:variant>
      <vt:variant>
        <vt:i4>8192066</vt:i4>
      </vt:variant>
      <vt:variant>
        <vt:i4>6</vt:i4>
      </vt:variant>
      <vt:variant>
        <vt:i4>0</vt:i4>
      </vt:variant>
      <vt:variant>
        <vt:i4>5</vt:i4>
      </vt:variant>
      <vt:variant>
        <vt:lpwstr>mailto:rdalke@areamhc.org</vt:lpwstr>
      </vt:variant>
      <vt:variant>
        <vt:lpwstr/>
      </vt:variant>
      <vt:variant>
        <vt:i4>7929944</vt:i4>
      </vt:variant>
      <vt:variant>
        <vt:i4>3</vt:i4>
      </vt:variant>
      <vt:variant>
        <vt:i4>0</vt:i4>
      </vt:variant>
      <vt:variant>
        <vt:i4>5</vt:i4>
      </vt:variant>
      <vt:variant>
        <vt:lpwstr>mailto:wendyl@thecentergb.org</vt:lpwstr>
      </vt:variant>
      <vt:variant>
        <vt:lpwstr/>
      </vt:variant>
      <vt:variant>
        <vt:i4>196641</vt:i4>
      </vt:variant>
      <vt:variant>
        <vt:i4>0</vt:i4>
      </vt:variant>
      <vt:variant>
        <vt:i4>0</vt:i4>
      </vt:variant>
      <vt:variant>
        <vt:i4>5</vt:i4>
      </vt:variant>
      <vt:variant>
        <vt:lpwstr>mailto:cherylr@stfrancis.org</vt:lpwstr>
      </vt:variant>
      <vt:variant>
        <vt:lpwstr/>
      </vt:variant>
      <vt:variant>
        <vt:i4>5374045</vt:i4>
      </vt:variant>
      <vt:variant>
        <vt:i4>0</vt:i4>
      </vt:variant>
      <vt:variant>
        <vt:i4>0</vt:i4>
      </vt:variant>
      <vt:variant>
        <vt:i4>5</vt:i4>
      </vt:variant>
      <vt:variant>
        <vt:lpwstr>ftp://ftp.hrsa.gov/ruralhealth/RuralMentalHealth.pdf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Mental Health Services Planning Council</dc:title>
  <dc:creator>wendyl</dc:creator>
  <cp:lastModifiedBy>Larned State Hospital</cp:lastModifiedBy>
  <cp:revision>2</cp:revision>
  <cp:lastPrinted>2018-09-12T21:22:00Z</cp:lastPrinted>
  <dcterms:created xsi:type="dcterms:W3CDTF">2018-09-14T16:29:00Z</dcterms:created>
  <dcterms:modified xsi:type="dcterms:W3CDTF">2018-09-14T16:29:00Z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