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5F" w:rsidRPr="008E575F" w:rsidRDefault="008E575F" w:rsidP="008E575F">
      <w:pPr>
        <w:spacing w:after="0" w:line="240" w:lineRule="auto"/>
        <w:rPr>
          <w:rFonts w:ascii="Calibri" w:eastAsia="Calibri" w:hAnsi="Calibri" w:cs="Times New Roman"/>
          <w:b/>
          <w:sz w:val="28"/>
        </w:rPr>
      </w:pPr>
      <w:r>
        <w:rPr>
          <w:rFonts w:ascii="Calibri" w:eastAsia="Calibri" w:hAnsi="Calibri" w:cs="Times New Roman"/>
          <w:b/>
          <w:noProof/>
          <w:sz w:val="36"/>
          <w:szCs w:val="36"/>
        </w:rPr>
        <w:drawing>
          <wp:inline distT="0" distB="0" distL="0" distR="0">
            <wp:extent cx="1755140" cy="1172845"/>
            <wp:effectExtent l="0" t="0" r="0" b="8255"/>
            <wp:docPr id="2" name="Picture 2" descr="KDADS_Logo_Blue_Gold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DS_Logo_Blue_Gold_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172845"/>
                    </a:xfrm>
                    <a:prstGeom prst="rect">
                      <a:avLst/>
                    </a:prstGeom>
                    <a:noFill/>
                    <a:ln>
                      <a:noFill/>
                    </a:ln>
                  </pic:spPr>
                </pic:pic>
              </a:graphicData>
            </a:graphic>
          </wp:inline>
        </w:drawing>
      </w:r>
      <w:r w:rsidRPr="008E575F">
        <w:rPr>
          <w:rFonts w:ascii="Calibri" w:eastAsia="Calibri" w:hAnsi="Calibri" w:cs="Times New Roman"/>
          <w:b/>
          <w:sz w:val="36"/>
          <w:szCs w:val="36"/>
        </w:rPr>
        <w:tab/>
      </w:r>
      <w:r w:rsidRPr="008E575F">
        <w:rPr>
          <w:rFonts w:ascii="Calibri" w:eastAsia="Calibri" w:hAnsi="Calibri" w:cs="Times New Roman"/>
          <w:b/>
          <w:sz w:val="36"/>
          <w:szCs w:val="36"/>
        </w:rPr>
        <w:tab/>
      </w:r>
      <w:r w:rsidRPr="008E575F">
        <w:rPr>
          <w:rFonts w:ascii="Calibri" w:eastAsia="Calibri" w:hAnsi="Calibri" w:cs="Times New Roman"/>
          <w:b/>
          <w:sz w:val="28"/>
        </w:rPr>
        <w:t>APPLICATION FOR INDIVIDUAL CERTIFICATION</w:t>
      </w:r>
    </w:p>
    <w:p w:rsidR="008E575F" w:rsidRPr="008E575F" w:rsidRDefault="008E575F" w:rsidP="008E575F">
      <w:pPr>
        <w:spacing w:after="0" w:line="240" w:lineRule="auto"/>
        <w:rPr>
          <w:rFonts w:ascii="Calibri" w:eastAsia="Calibri" w:hAnsi="Calibri" w:cs="Times New Roman"/>
          <w:b/>
          <w:i/>
          <w:sz w:val="24"/>
          <w:u w:val="single"/>
        </w:rPr>
      </w:pPr>
      <w:r w:rsidRPr="008E575F">
        <w:rPr>
          <w:rFonts w:ascii="Calibri" w:eastAsia="Calibri" w:hAnsi="Calibri" w:cs="Times New Roman"/>
          <w:b/>
          <w:sz w:val="28"/>
        </w:rPr>
        <w:tab/>
      </w:r>
      <w:r w:rsidRPr="008E575F">
        <w:rPr>
          <w:rFonts w:ascii="Calibri" w:eastAsia="Calibri" w:hAnsi="Calibri" w:cs="Times New Roman"/>
          <w:b/>
          <w:sz w:val="28"/>
        </w:rPr>
        <w:tab/>
      </w:r>
      <w:r w:rsidRPr="008E575F">
        <w:rPr>
          <w:rFonts w:ascii="Calibri" w:eastAsia="Calibri" w:hAnsi="Calibri" w:cs="Times New Roman"/>
          <w:b/>
          <w:sz w:val="28"/>
        </w:rPr>
        <w:tab/>
      </w:r>
      <w:r w:rsidRPr="008E575F">
        <w:rPr>
          <w:rFonts w:ascii="Calibri" w:eastAsia="Calibri" w:hAnsi="Calibri" w:cs="Times New Roman"/>
          <w:b/>
          <w:sz w:val="28"/>
        </w:rPr>
        <w:tab/>
      </w:r>
      <w:r w:rsidRPr="008E575F">
        <w:rPr>
          <w:rFonts w:ascii="Calibri" w:eastAsia="Calibri" w:hAnsi="Calibri" w:cs="Times New Roman"/>
          <w:b/>
          <w:sz w:val="28"/>
        </w:rPr>
        <w:tab/>
      </w:r>
      <w:r w:rsidR="003C2360">
        <w:rPr>
          <w:rFonts w:ascii="Calibri" w:eastAsia="Calibri" w:hAnsi="Calibri" w:cs="Times New Roman"/>
          <w:b/>
          <w:sz w:val="28"/>
        </w:rPr>
        <w:t xml:space="preserve">    </w:t>
      </w:r>
      <w:r w:rsidR="00925A43">
        <w:rPr>
          <w:rFonts w:ascii="Calibri" w:eastAsia="Calibri" w:hAnsi="Calibri" w:cs="Times New Roman"/>
          <w:b/>
          <w:i/>
          <w:sz w:val="24"/>
        </w:rPr>
        <w:t>Kansas Certified Gambling Counselor-Provisional</w:t>
      </w:r>
      <w:r w:rsidRPr="008E575F">
        <w:rPr>
          <w:rFonts w:ascii="Calibri" w:eastAsia="Calibri" w:hAnsi="Calibri" w:cs="Times New Roman"/>
          <w:b/>
          <w:i/>
          <w:sz w:val="24"/>
          <w:u w:val="single"/>
        </w:rPr>
        <w:t xml:space="preserve">  </w:t>
      </w:r>
    </w:p>
    <w:p w:rsidR="008E575F" w:rsidRPr="008E575F" w:rsidRDefault="008E575F" w:rsidP="008E575F">
      <w:pPr>
        <w:spacing w:after="0" w:line="240" w:lineRule="auto"/>
        <w:rPr>
          <w:rFonts w:ascii="Calibri" w:eastAsia="Calibri" w:hAnsi="Calibri" w:cs="Times New Roman"/>
          <w:b/>
          <w:i/>
          <w:sz w:val="24"/>
          <w:u w:val="single"/>
        </w:rPr>
      </w:pPr>
    </w:p>
    <w:p w:rsidR="008E575F" w:rsidRPr="008E575F" w:rsidRDefault="008E575F" w:rsidP="008E575F">
      <w:pPr>
        <w:spacing w:after="0" w:line="220" w:lineRule="exact"/>
        <w:rPr>
          <w:rFonts w:ascii="Calibri" w:eastAsia="Calibri" w:hAnsi="Calibri" w:cs="Times New Roman"/>
          <w:b/>
          <w:sz w:val="24"/>
        </w:rPr>
      </w:pPr>
      <w:r w:rsidRPr="008E575F">
        <w:rPr>
          <w:rFonts w:ascii="Calibri" w:eastAsia="Calibri" w:hAnsi="Calibri" w:cs="Times New Roman"/>
          <w:b/>
          <w:i/>
          <w:sz w:val="24"/>
        </w:rPr>
        <w:t>Please open the form</w:t>
      </w:r>
      <w:r w:rsidR="005B3213">
        <w:rPr>
          <w:rFonts w:ascii="Calibri" w:eastAsia="Calibri" w:hAnsi="Calibri" w:cs="Times New Roman"/>
          <w:b/>
          <w:i/>
          <w:sz w:val="24"/>
        </w:rPr>
        <w:t>s</w:t>
      </w:r>
      <w:r w:rsidRPr="008E575F">
        <w:rPr>
          <w:rFonts w:ascii="Calibri" w:eastAsia="Calibri" w:hAnsi="Calibri" w:cs="Times New Roman"/>
          <w:b/>
          <w:i/>
          <w:sz w:val="24"/>
        </w:rPr>
        <w:t xml:space="preserve"> and fill in the grey boxes by typing in Microsoft Word and email to the address provided.  Handwritten applications will not be processed.</w:t>
      </w:r>
    </w:p>
    <w:p w:rsidR="008E575F" w:rsidRPr="008E575F" w:rsidRDefault="008E575F" w:rsidP="008E575F">
      <w:pPr>
        <w:spacing w:after="0" w:line="360" w:lineRule="auto"/>
        <w:rPr>
          <w:rFonts w:ascii="Calibri" w:eastAsia="Calibri" w:hAnsi="Calibri" w:cs="Times New Roman"/>
          <w:sz w:val="24"/>
        </w:rPr>
      </w:pPr>
    </w:p>
    <w:p w:rsidR="00925A43" w:rsidRPr="00570177" w:rsidRDefault="00925A43" w:rsidP="00570177">
      <w:pPr>
        <w:spacing w:after="0" w:line="240" w:lineRule="auto"/>
        <w:rPr>
          <w:rFonts w:ascii="Calibri" w:eastAsia="Calibri" w:hAnsi="Calibri" w:cs="Times New Roman"/>
        </w:rPr>
      </w:pPr>
      <w:r w:rsidRPr="00570177">
        <w:rPr>
          <w:rFonts w:ascii="Calibri" w:eastAsia="Calibri" w:hAnsi="Calibri" w:cs="Times New Roman"/>
        </w:rPr>
        <w:t xml:space="preserve">Legal Name: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w:t>
      </w:r>
    </w:p>
    <w:p w:rsidR="00925A43" w:rsidRPr="00570177" w:rsidRDefault="00925A43" w:rsidP="00570177">
      <w:pPr>
        <w:spacing w:after="0" w:line="240" w:lineRule="auto"/>
        <w:rPr>
          <w:rFonts w:ascii="Calibri" w:eastAsia="Calibri" w:hAnsi="Calibri" w:cs="Times New Roman"/>
        </w:r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Date of Birth: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w:t>
      </w:r>
    </w:p>
    <w:p w:rsidR="008E575F" w:rsidRPr="00570177" w:rsidRDefault="008E575F" w:rsidP="00570177">
      <w:pPr>
        <w:spacing w:after="0" w:line="240" w:lineRule="auto"/>
        <w:rPr>
          <w:rFonts w:ascii="Calibri" w:eastAsia="Calibri" w:hAnsi="Calibri" w:cs="Times New Roman"/>
        </w:r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Education Level: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p>
    <w:p w:rsidR="008E575F" w:rsidRPr="00570177" w:rsidRDefault="008E575F" w:rsidP="00570177">
      <w:pPr>
        <w:spacing w:after="0" w:line="240" w:lineRule="auto"/>
        <w:rPr>
          <w:rFonts w:ascii="Calibri" w:eastAsia="Calibri" w:hAnsi="Calibri" w:cs="Times New Roman"/>
        </w:r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noProof/>
        </w:rPr>
        <w:t>Home</w:t>
      </w:r>
      <w:r w:rsidRPr="00570177">
        <w:rPr>
          <w:rFonts w:ascii="Calibri" w:eastAsia="Calibri" w:hAnsi="Calibri" w:cs="Times New Roman"/>
        </w:rPr>
        <w:t xml:space="preserve"> Address: </w:t>
      </w:r>
      <w:r w:rsidRPr="00570177">
        <w:rPr>
          <w:rFonts w:ascii="Calibri" w:eastAsia="Calibri" w:hAnsi="Calibri" w:cs="Times New Roman"/>
        </w:rPr>
        <w:fldChar w:fldCharType="begin">
          <w:ffData>
            <w:name w:val="Text2"/>
            <w:enabled/>
            <w:calcOnExit w:val="0"/>
            <w:textInput/>
          </w:ffData>
        </w:fldChar>
      </w:r>
      <w:bookmarkStart w:id="0" w:name="Text2"/>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0"/>
      <w:r w:rsidRPr="00570177">
        <w:rPr>
          <w:rFonts w:ascii="Calibri" w:eastAsia="Calibri" w:hAnsi="Calibri" w:cs="Times New Roman"/>
        </w:rPr>
        <w:t xml:space="preserve">  City: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State: </w:t>
      </w:r>
      <w:r w:rsidRPr="00570177">
        <w:rPr>
          <w:rFonts w:ascii="Calibri" w:eastAsia="Calibri" w:hAnsi="Calibri" w:cs="Times New Roman"/>
        </w:rPr>
        <w:fldChar w:fldCharType="begin">
          <w:ffData>
            <w:name w:val="Text4"/>
            <w:enabled/>
            <w:calcOnExit w:val="0"/>
            <w:textInput/>
          </w:ffData>
        </w:fldChar>
      </w:r>
      <w:bookmarkStart w:id="1" w:name="Text4"/>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1"/>
      <w:r w:rsidRPr="00570177">
        <w:rPr>
          <w:rFonts w:ascii="Calibri" w:eastAsia="Calibri" w:hAnsi="Calibri" w:cs="Times New Roman"/>
        </w:rPr>
        <w:t xml:space="preserve">  Zip: </w:t>
      </w:r>
      <w:r w:rsidRPr="00570177">
        <w:rPr>
          <w:rFonts w:ascii="Calibri" w:eastAsia="Calibri" w:hAnsi="Calibri" w:cs="Times New Roman"/>
        </w:rPr>
        <w:fldChar w:fldCharType="begin">
          <w:ffData>
            <w:name w:val="Text5"/>
            <w:enabled/>
            <w:calcOnExit w:val="0"/>
            <w:textInput/>
          </w:ffData>
        </w:fldChar>
      </w:r>
      <w:bookmarkStart w:id="2" w:name="Text5"/>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2"/>
      <w:r w:rsidRPr="00570177">
        <w:rPr>
          <w:rFonts w:ascii="Calibri" w:eastAsia="Calibri" w:hAnsi="Calibri" w:cs="Times New Roman"/>
        </w:rPr>
        <w:t xml:space="preserve"> Home Telephone: </w:t>
      </w:r>
      <w:r w:rsidRPr="00570177">
        <w:rPr>
          <w:rFonts w:ascii="Calibri" w:eastAsia="Calibri" w:hAnsi="Calibri" w:cs="Times New Roman"/>
        </w:rPr>
        <w:fldChar w:fldCharType="begin">
          <w:ffData>
            <w:name w:val="Text6"/>
            <w:enabled/>
            <w:calcOnExit w:val="0"/>
            <w:textInput/>
          </w:ffData>
        </w:fldChar>
      </w:r>
      <w:bookmarkStart w:id="3" w:name="Text6"/>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3"/>
      <w:r w:rsidRPr="00570177">
        <w:rPr>
          <w:rFonts w:ascii="Calibri" w:eastAsia="Calibri" w:hAnsi="Calibri" w:cs="Times New Roman"/>
        </w:rPr>
        <w:t xml:space="preserve">                                     </w:t>
      </w:r>
    </w:p>
    <w:p w:rsidR="008E575F" w:rsidRPr="00570177" w:rsidRDefault="008E575F" w:rsidP="00570177">
      <w:pPr>
        <w:spacing w:after="0" w:line="240" w:lineRule="auto"/>
        <w:rPr>
          <w:rFonts w:ascii="Calibri" w:eastAsia="Calibri" w:hAnsi="Calibri" w:cs="Times New Roman"/>
        </w:r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Office/Work Address: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City: </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County:</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State:</w:t>
      </w:r>
      <w:r w:rsidRPr="00570177">
        <w:rPr>
          <w:rFonts w:ascii="Calibri" w:eastAsia="Calibri" w:hAnsi="Calibri" w:cs="Times New Roman"/>
        </w:rPr>
        <w:fldChar w:fldCharType="begin">
          <w:ffData>
            <w:name w:val="Text4"/>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Zip: </w:t>
      </w:r>
      <w:r w:rsidRPr="00570177">
        <w:rPr>
          <w:rFonts w:ascii="Calibri" w:eastAsia="Calibri" w:hAnsi="Calibri" w:cs="Times New Roman"/>
        </w:rPr>
        <w:fldChar w:fldCharType="begin">
          <w:ffData>
            <w:name w:val="Text7"/>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p>
    <w:p w:rsidR="008E575F" w:rsidRPr="00570177" w:rsidRDefault="008E575F" w:rsidP="00570177">
      <w:pPr>
        <w:spacing w:after="0" w:line="240" w:lineRule="auto"/>
        <w:rPr>
          <w:rFonts w:ascii="Calibri" w:eastAsia="Calibri" w:hAnsi="Calibri" w:cs="Times New Roman"/>
        </w:r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Office/Work Telephone:  </w:t>
      </w:r>
      <w:r w:rsidRPr="00570177">
        <w:rPr>
          <w:rFonts w:ascii="Calibri" w:eastAsia="Calibri" w:hAnsi="Calibri" w:cs="Times New Roman"/>
        </w:rPr>
        <w:fldChar w:fldCharType="begin">
          <w:ffData>
            <w:name w:val="Text7"/>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t xml:space="preserve">     Fax: </w:t>
      </w:r>
      <w:r w:rsidRPr="00570177">
        <w:rPr>
          <w:rFonts w:ascii="Calibri" w:eastAsia="Calibri" w:hAnsi="Calibri" w:cs="Times New Roman"/>
        </w:rPr>
        <w:fldChar w:fldCharType="begin">
          <w:ffData>
            <w:name w:val="Text7"/>
            <w:enabled/>
            <w:calcOnExit w:val="0"/>
            <w:textInput/>
          </w:ffData>
        </w:fldChar>
      </w:r>
      <w:bookmarkStart w:id="4" w:name="Text7"/>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4"/>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 </w:t>
      </w: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 xml:space="preserve">Name of program/private practice you work for </w:t>
      </w:r>
      <w:r w:rsidRPr="00570177">
        <w:rPr>
          <w:rFonts w:ascii="Calibri" w:eastAsia="Calibri" w:hAnsi="Calibri" w:cs="Times New Roman"/>
          <w:i/>
        </w:rPr>
        <w:t>if applicable</w:t>
      </w:r>
      <w:r w:rsidRPr="00570177">
        <w:rPr>
          <w:rFonts w:ascii="Calibri" w:eastAsia="Calibri" w:hAnsi="Calibri" w:cs="Times New Roman"/>
        </w:rPr>
        <w:t xml:space="preserve">: </w:t>
      </w:r>
      <w:r w:rsidRPr="00570177">
        <w:rPr>
          <w:rFonts w:ascii="Calibri" w:eastAsia="Calibri" w:hAnsi="Calibri" w:cs="Times New Roman"/>
        </w:rPr>
        <w:fldChar w:fldCharType="begin">
          <w:ffData>
            <w:name w:val=""/>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tab/>
      </w:r>
      <w:r w:rsidRPr="00570177">
        <w:rPr>
          <w:rFonts w:ascii="Calibri" w:eastAsia="Calibri" w:hAnsi="Calibri" w:cs="Times New Roman"/>
        </w:rPr>
        <w:tab/>
      </w:r>
      <w:r w:rsidRPr="00570177">
        <w:rPr>
          <w:rFonts w:ascii="Calibri" w:eastAsia="Calibri" w:hAnsi="Calibri" w:cs="Times New Roman"/>
        </w:rPr>
        <w:tab/>
      </w:r>
      <w:r w:rsidRPr="00570177">
        <w:rPr>
          <w:rFonts w:ascii="Calibri" w:eastAsia="Calibri" w:hAnsi="Calibri" w:cs="Times New Roman"/>
        </w:rPr>
        <w:tab/>
      </w:r>
      <w:r w:rsidRPr="00570177">
        <w:rPr>
          <w:rFonts w:ascii="Calibri" w:eastAsia="Calibri" w:hAnsi="Calibri" w:cs="Times New Roman"/>
        </w:rPr>
        <w:tab/>
        <w:t xml:space="preserve"> </w:t>
      </w:r>
    </w:p>
    <w:p w:rsidR="008E575F" w:rsidRPr="00570177" w:rsidRDefault="008E575F" w:rsidP="00570177">
      <w:pPr>
        <w:spacing w:after="0" w:line="240" w:lineRule="auto"/>
        <w:rPr>
          <w:rFonts w:ascii="Calibri" w:eastAsia="Calibri" w:hAnsi="Calibri" w:cs="Times New Roman"/>
        </w:rPr>
        <w:sectPr w:rsidR="008E575F" w:rsidRPr="00570177" w:rsidSect="00F246D9">
          <w:footerReference w:type="default" r:id="rId9"/>
          <w:footerReference w:type="first" r:id="rId10"/>
          <w:pgSz w:w="12240" w:h="15840"/>
          <w:pgMar w:top="720" w:right="720" w:bottom="720" w:left="720" w:header="720" w:footer="720" w:gutter="0"/>
          <w:cols w:space="720"/>
          <w:titlePg/>
          <w:docGrid w:linePitch="360"/>
        </w:sectPr>
      </w:pPr>
    </w:p>
    <w:p w:rsidR="008E575F" w:rsidRPr="00570177" w:rsidRDefault="008E575F" w:rsidP="00570177">
      <w:pPr>
        <w:spacing w:after="0" w:line="240" w:lineRule="auto"/>
        <w:ind w:hanging="720"/>
        <w:rPr>
          <w:rFonts w:ascii="Calibri" w:eastAsia="Calibri" w:hAnsi="Calibri" w:cs="Times New Roman"/>
          <w:b/>
        </w:rPr>
      </w:pPr>
      <w:r w:rsidRPr="00570177">
        <w:rPr>
          <w:rFonts w:ascii="Calibri" w:eastAsia="Calibri" w:hAnsi="Calibri" w:cs="Times New Roman"/>
          <w:b/>
        </w:rPr>
        <w:lastRenderedPageBreak/>
        <w:t>Mailed Communication Information</w:t>
      </w:r>
    </w:p>
    <w:p w:rsidR="00BC341F" w:rsidRPr="00570177" w:rsidRDefault="008E575F" w:rsidP="00570177">
      <w:pPr>
        <w:spacing w:after="0" w:line="240" w:lineRule="auto"/>
        <w:ind w:left="-720"/>
        <w:rPr>
          <w:rFonts w:ascii="Calibri" w:eastAsia="Calibri" w:hAnsi="Calibri" w:cs="Times New Roman"/>
        </w:rPr>
      </w:pPr>
      <w:r w:rsidRPr="00570177">
        <w:rPr>
          <w:rFonts w:ascii="Calibri" w:eastAsia="Calibri" w:hAnsi="Calibri" w:cs="Times New Roman"/>
        </w:rPr>
        <w:t xml:space="preserve">If certificate should go to a different location other than the </w:t>
      </w:r>
      <w:r w:rsidRPr="00570177">
        <w:rPr>
          <w:rFonts w:ascii="Calibri" w:eastAsia="Calibri" w:hAnsi="Calibri" w:cs="Times New Roman"/>
          <w:u w:val="single"/>
        </w:rPr>
        <w:t>home</w:t>
      </w:r>
      <w:r w:rsidRPr="00570177">
        <w:rPr>
          <w:rFonts w:ascii="Calibri" w:eastAsia="Calibri" w:hAnsi="Calibri" w:cs="Times New Roman"/>
        </w:rPr>
        <w:t xml:space="preserve"> address, designate the mailing </w:t>
      </w:r>
      <w:r w:rsidR="005B4B67" w:rsidRPr="00570177">
        <w:rPr>
          <w:rFonts w:ascii="Calibri" w:eastAsia="Calibri" w:hAnsi="Calibri" w:cs="Times New Roman"/>
        </w:rPr>
        <w:t>add</w:t>
      </w:r>
      <w:r w:rsidRPr="00570177">
        <w:rPr>
          <w:rFonts w:ascii="Calibri" w:eastAsia="Calibri" w:hAnsi="Calibri" w:cs="Times New Roman"/>
        </w:rPr>
        <w:t>ress.</w:t>
      </w:r>
    </w:p>
    <w:p w:rsidR="008E575F" w:rsidRPr="00570177" w:rsidRDefault="008E575F" w:rsidP="00570177">
      <w:pPr>
        <w:spacing w:after="0" w:line="240" w:lineRule="auto"/>
        <w:ind w:left="-720"/>
        <w:rPr>
          <w:rFonts w:ascii="Calibri" w:eastAsia="Calibri" w:hAnsi="Calibri" w:cs="Times New Roman"/>
          <w:u w:val="single"/>
        </w:rPr>
      </w:pPr>
      <w:r w:rsidRPr="00570177">
        <w:rPr>
          <w:rFonts w:ascii="Calibri" w:eastAsia="Calibri" w:hAnsi="Calibri" w:cs="Times New Roman"/>
        </w:rPr>
        <w:t xml:space="preserve"> </w:t>
      </w:r>
    </w:p>
    <w:p w:rsidR="00570177" w:rsidRDefault="008E575F" w:rsidP="00570177">
      <w:pPr>
        <w:spacing w:after="0" w:line="240" w:lineRule="auto"/>
        <w:ind w:left="-720"/>
        <w:rPr>
          <w:rFonts w:ascii="Calibri" w:eastAsia="Calibri" w:hAnsi="Calibri" w:cs="Times New Roman"/>
        </w:rPr>
      </w:pPr>
      <w:r w:rsidRPr="00570177">
        <w:rPr>
          <w:rFonts w:ascii="Calibri" w:eastAsia="Calibri" w:hAnsi="Calibri" w:cs="Times New Roman"/>
        </w:rPr>
        <w:t xml:space="preserve">Address:  </w:t>
      </w:r>
      <w:r w:rsidRPr="00570177">
        <w:rPr>
          <w:rFonts w:ascii="Calibri" w:eastAsia="Calibri" w:hAnsi="Calibri" w:cs="Times New Roman"/>
        </w:rPr>
        <w:fldChar w:fldCharType="begin">
          <w:ffData>
            <w:name w:val=""/>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r w:rsidRPr="00570177">
        <w:rPr>
          <w:rFonts w:ascii="Calibri" w:eastAsia="Calibri" w:hAnsi="Calibri" w:cs="Times New Roman"/>
        </w:rPr>
        <w:br/>
      </w:r>
    </w:p>
    <w:p w:rsidR="008E575F" w:rsidRPr="00570177" w:rsidRDefault="008E575F" w:rsidP="00570177">
      <w:pPr>
        <w:spacing w:after="0" w:line="240" w:lineRule="auto"/>
        <w:ind w:left="-720"/>
        <w:rPr>
          <w:rFonts w:ascii="Calibri" w:eastAsia="Calibri" w:hAnsi="Calibri" w:cs="Times New Roman"/>
        </w:rPr>
      </w:pPr>
      <w:r w:rsidRPr="00570177">
        <w:rPr>
          <w:rFonts w:ascii="Calibri" w:eastAsia="Calibri" w:hAnsi="Calibri" w:cs="Times New Roman"/>
        </w:rPr>
        <w:t xml:space="preserve">City: </w:t>
      </w:r>
      <w:r w:rsidRPr="00570177">
        <w:rPr>
          <w:rFonts w:ascii="Calibri" w:eastAsia="Calibri" w:hAnsi="Calibri" w:cs="Times New Roman"/>
        </w:rPr>
        <w:fldChar w:fldCharType="begin">
          <w:ffData>
            <w:name w:val="Text13"/>
            <w:enabled/>
            <w:calcOnExit w:val="0"/>
            <w:textInput/>
          </w:ffData>
        </w:fldChar>
      </w:r>
      <w:bookmarkStart w:id="5" w:name="Text13"/>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5"/>
      <w:r w:rsidRPr="00570177">
        <w:rPr>
          <w:rFonts w:ascii="Calibri" w:eastAsia="Calibri" w:hAnsi="Calibri" w:cs="Times New Roman"/>
        </w:rPr>
        <w:t xml:space="preserve"> </w:t>
      </w:r>
      <w:r w:rsidR="005B4B67" w:rsidRPr="00570177">
        <w:rPr>
          <w:rFonts w:ascii="Calibri" w:eastAsia="Calibri" w:hAnsi="Calibri" w:cs="Times New Roman"/>
        </w:rPr>
        <w:tab/>
      </w:r>
      <w:r w:rsidR="005B4B67" w:rsidRPr="00570177">
        <w:rPr>
          <w:rFonts w:ascii="Calibri" w:eastAsia="Calibri" w:hAnsi="Calibri" w:cs="Times New Roman"/>
        </w:rPr>
        <w:tab/>
      </w:r>
      <w:r w:rsidR="005B4B67" w:rsidRPr="00570177">
        <w:rPr>
          <w:rFonts w:ascii="Calibri" w:eastAsia="Calibri" w:hAnsi="Calibri" w:cs="Times New Roman"/>
        </w:rPr>
        <w:tab/>
      </w:r>
      <w:r w:rsidR="005B4B67" w:rsidRPr="00570177">
        <w:rPr>
          <w:rFonts w:ascii="Calibri" w:eastAsia="Calibri" w:hAnsi="Calibri" w:cs="Times New Roman"/>
        </w:rPr>
        <w:tab/>
      </w:r>
      <w:r w:rsidRPr="00570177">
        <w:rPr>
          <w:rFonts w:ascii="Calibri" w:eastAsia="Calibri" w:hAnsi="Calibri" w:cs="Times New Roman"/>
        </w:rPr>
        <w:t xml:space="preserve">State: </w:t>
      </w:r>
      <w:r w:rsidRPr="00570177">
        <w:rPr>
          <w:rFonts w:ascii="Calibri" w:eastAsia="Calibri" w:hAnsi="Calibri" w:cs="Times New Roman"/>
        </w:rPr>
        <w:fldChar w:fldCharType="begin">
          <w:ffData>
            <w:name w:val="Text15"/>
            <w:enabled/>
            <w:calcOnExit w:val="0"/>
            <w:textInput/>
          </w:ffData>
        </w:fldChar>
      </w:r>
      <w:bookmarkStart w:id="6" w:name="Text15"/>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6"/>
      <w:r w:rsidRPr="00570177">
        <w:rPr>
          <w:rFonts w:ascii="Calibri" w:eastAsia="Calibri" w:hAnsi="Calibri" w:cs="Times New Roman"/>
        </w:rPr>
        <w:t xml:space="preserve">                 </w:t>
      </w:r>
      <w:r w:rsidR="005B4B67" w:rsidRPr="00570177">
        <w:rPr>
          <w:rFonts w:ascii="Calibri" w:eastAsia="Calibri" w:hAnsi="Calibri" w:cs="Times New Roman"/>
        </w:rPr>
        <w:tab/>
      </w:r>
      <w:r w:rsidR="005B4B67" w:rsidRPr="00570177">
        <w:rPr>
          <w:rFonts w:ascii="Calibri" w:eastAsia="Calibri" w:hAnsi="Calibri" w:cs="Times New Roman"/>
        </w:rPr>
        <w:tab/>
      </w:r>
      <w:r w:rsidR="005B4B67" w:rsidRPr="00570177">
        <w:rPr>
          <w:rFonts w:ascii="Calibri" w:eastAsia="Calibri" w:hAnsi="Calibri" w:cs="Times New Roman"/>
        </w:rPr>
        <w:tab/>
      </w:r>
      <w:r w:rsidRPr="00570177">
        <w:rPr>
          <w:rFonts w:ascii="Calibri" w:eastAsia="Calibri" w:hAnsi="Calibri" w:cs="Times New Roman"/>
        </w:rPr>
        <w:t xml:space="preserve">Zip: </w:t>
      </w:r>
      <w:r w:rsidRPr="00570177">
        <w:rPr>
          <w:rFonts w:ascii="Calibri" w:eastAsia="Calibri" w:hAnsi="Calibri" w:cs="Times New Roman"/>
        </w:rPr>
        <w:fldChar w:fldCharType="begin">
          <w:ffData>
            <w:name w:val="Text16"/>
            <w:enabled/>
            <w:calcOnExit w:val="0"/>
            <w:textInput/>
          </w:ffData>
        </w:fldChar>
      </w:r>
      <w:bookmarkStart w:id="7" w:name="Text16"/>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7"/>
    </w:p>
    <w:p w:rsidR="00BC341F" w:rsidRPr="00570177" w:rsidRDefault="00BC341F" w:rsidP="00570177">
      <w:pPr>
        <w:spacing w:after="0" w:line="240" w:lineRule="auto"/>
        <w:ind w:left="-720"/>
        <w:rPr>
          <w:rFonts w:ascii="Calibri" w:eastAsia="Calibri" w:hAnsi="Calibri" w:cs="Times New Roman"/>
        </w:rPr>
      </w:pPr>
    </w:p>
    <w:p w:rsidR="008E575F" w:rsidRPr="00570177" w:rsidRDefault="008E575F" w:rsidP="00570177">
      <w:pPr>
        <w:spacing w:after="0" w:line="240" w:lineRule="auto"/>
        <w:ind w:hanging="720"/>
        <w:rPr>
          <w:rFonts w:ascii="Calibri" w:eastAsia="Calibri" w:hAnsi="Calibri" w:cs="Times New Roman"/>
          <w:b/>
        </w:rPr>
      </w:pPr>
      <w:r w:rsidRPr="00570177">
        <w:rPr>
          <w:rFonts w:ascii="Calibri" w:eastAsia="Calibri" w:hAnsi="Calibri" w:cs="Times New Roman"/>
        </w:rPr>
        <w:t xml:space="preserve"> </w:t>
      </w:r>
      <w:r w:rsidRPr="00570177">
        <w:rPr>
          <w:rFonts w:ascii="Calibri" w:eastAsia="Calibri" w:hAnsi="Calibri" w:cs="Times New Roman"/>
          <w:b/>
        </w:rPr>
        <w:t xml:space="preserve">Electronic Communication </w:t>
      </w:r>
    </w:p>
    <w:p w:rsidR="008E575F" w:rsidRPr="00570177" w:rsidRDefault="008E575F" w:rsidP="00570177">
      <w:pPr>
        <w:spacing w:after="0" w:line="240" w:lineRule="auto"/>
        <w:ind w:hanging="720"/>
        <w:rPr>
          <w:rFonts w:ascii="Calibri" w:eastAsia="Calibri" w:hAnsi="Calibri" w:cs="Times New Roman"/>
        </w:rPr>
      </w:pPr>
      <w:r w:rsidRPr="00570177">
        <w:rPr>
          <w:rFonts w:ascii="Calibri" w:eastAsia="Calibri" w:hAnsi="Calibri" w:cs="Times New Roman"/>
        </w:rPr>
        <w:t xml:space="preserve">Please provide an email address to receive emails from the State. </w:t>
      </w:r>
    </w:p>
    <w:p w:rsidR="00BC341F" w:rsidRPr="00570177" w:rsidRDefault="00BC341F" w:rsidP="00570177">
      <w:pPr>
        <w:spacing w:after="0" w:line="240" w:lineRule="auto"/>
        <w:ind w:hanging="720"/>
        <w:rPr>
          <w:rFonts w:ascii="Calibri" w:eastAsia="Calibri" w:hAnsi="Calibri" w:cs="Times New Roman"/>
        </w:rPr>
      </w:pPr>
    </w:p>
    <w:p w:rsidR="008E575F" w:rsidRPr="00570177" w:rsidRDefault="008E575F" w:rsidP="00570177">
      <w:pPr>
        <w:spacing w:after="0" w:line="240" w:lineRule="auto"/>
        <w:ind w:hanging="720"/>
        <w:rPr>
          <w:rFonts w:ascii="Calibri" w:eastAsia="Calibri" w:hAnsi="Calibri" w:cs="Times New Roman"/>
        </w:rPr>
      </w:pPr>
      <w:r w:rsidRPr="00570177">
        <w:rPr>
          <w:rFonts w:ascii="Calibri" w:eastAsia="Calibri" w:hAnsi="Calibri" w:cs="Times New Roman"/>
        </w:rPr>
        <w:t xml:space="preserve">Email: </w:t>
      </w:r>
      <w:r w:rsidRPr="00570177">
        <w:rPr>
          <w:rFonts w:ascii="Calibri" w:eastAsia="Calibri" w:hAnsi="Calibri" w:cs="Times New Roman"/>
        </w:rPr>
        <w:fldChar w:fldCharType="begin">
          <w:ffData>
            <w:name w:val="Text19"/>
            <w:enabled/>
            <w:calcOnExit w:val="0"/>
            <w:textInput/>
          </w:ffData>
        </w:fldChar>
      </w:r>
      <w:bookmarkStart w:id="8" w:name="Text19"/>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bookmarkEnd w:id="8"/>
      <w:r w:rsidRPr="00570177">
        <w:rPr>
          <w:rFonts w:ascii="Calibri" w:eastAsia="Calibri" w:hAnsi="Calibri" w:cs="Times New Roman"/>
        </w:rPr>
        <w:t xml:space="preserve"> </w:t>
      </w:r>
    </w:p>
    <w:p w:rsidR="008E575F" w:rsidRPr="00570177" w:rsidRDefault="008E575F" w:rsidP="00570177">
      <w:pPr>
        <w:spacing w:after="0" w:line="240" w:lineRule="auto"/>
        <w:rPr>
          <w:rFonts w:ascii="Calibri" w:eastAsia="Calibri" w:hAnsi="Calibri" w:cs="Times New Roman"/>
          <w:b/>
        </w:rPr>
      </w:pPr>
    </w:p>
    <w:p w:rsidR="008E575F" w:rsidRPr="00570177" w:rsidRDefault="008E575F" w:rsidP="00570177">
      <w:pPr>
        <w:spacing w:after="0" w:line="240" w:lineRule="auto"/>
        <w:rPr>
          <w:rFonts w:ascii="Calibri" w:eastAsia="Calibri" w:hAnsi="Calibri" w:cs="Times New Roman"/>
          <w:b/>
        </w:rPr>
        <w:sectPr w:rsidR="008E575F" w:rsidRPr="00570177" w:rsidSect="00BC341F">
          <w:type w:val="continuous"/>
          <w:pgSz w:w="12240" w:h="15840"/>
          <w:pgMar w:top="1440" w:right="1440" w:bottom="1440" w:left="1440" w:header="720" w:footer="720" w:gutter="0"/>
          <w:cols w:space="720"/>
          <w:titlePg/>
          <w:docGrid w:linePitch="360"/>
        </w:sectPr>
      </w:pPr>
    </w:p>
    <w:p w:rsidR="008E575F" w:rsidRPr="00570177" w:rsidRDefault="008E575F" w:rsidP="00570177">
      <w:pPr>
        <w:spacing w:after="0" w:line="240" w:lineRule="auto"/>
        <w:ind w:left="-720"/>
        <w:rPr>
          <w:rFonts w:ascii="Calibri" w:eastAsia="Calibri" w:hAnsi="Calibri" w:cs="Times New Roman"/>
        </w:rPr>
      </w:pPr>
      <w:r w:rsidRPr="00570177">
        <w:rPr>
          <w:rFonts w:ascii="Calibri" w:eastAsia="Calibri" w:hAnsi="Calibri" w:cs="Times New Roman"/>
        </w:rPr>
        <w:lastRenderedPageBreak/>
        <w:t xml:space="preserve">Individual services are available in the following languages: </w:t>
      </w:r>
    </w:p>
    <w:p w:rsidR="008E575F" w:rsidRPr="00570177" w:rsidRDefault="008E575F" w:rsidP="00570177">
      <w:pPr>
        <w:spacing w:after="0" w:line="240" w:lineRule="auto"/>
        <w:ind w:hanging="720"/>
        <w:rPr>
          <w:rFonts w:ascii="Calibri" w:eastAsia="Calibri" w:hAnsi="Calibri" w:cs="Times New Roman"/>
          <w:i/>
        </w:rPr>
      </w:pPr>
      <w:r w:rsidRPr="00570177">
        <w:rPr>
          <w:rFonts w:ascii="Calibri" w:eastAsia="Calibri" w:hAnsi="Calibri" w:cs="Times New Roman"/>
          <w:i/>
        </w:rPr>
        <w:t>Please check all those that apply for the Individual</w:t>
      </w:r>
      <w:r w:rsidRPr="00570177">
        <w:rPr>
          <w:rFonts w:ascii="Calibri" w:eastAsia="Calibri" w:hAnsi="Calibri" w:cs="Times New Roman"/>
        </w:rPr>
        <w:t xml:space="preserve"> </w:t>
      </w:r>
      <w:r w:rsidRPr="00570177">
        <w:rPr>
          <w:rFonts w:ascii="Calibri" w:eastAsia="Calibri" w:hAnsi="Calibri" w:cs="Times New Roman"/>
          <w:i/>
        </w:rPr>
        <w:t>listed above.</w:t>
      </w:r>
    </w:p>
    <w:p w:rsidR="008E575F" w:rsidRPr="00570177" w:rsidRDefault="008E575F" w:rsidP="00570177">
      <w:pPr>
        <w:spacing w:after="0" w:line="240" w:lineRule="auto"/>
        <w:rPr>
          <w:rFonts w:ascii="Calibri" w:eastAsia="Calibri" w:hAnsi="Calibri" w:cs="Times New Roman"/>
          <w:i/>
        </w:rPr>
        <w:sectPr w:rsidR="008E575F" w:rsidRPr="00570177" w:rsidSect="00BC341F">
          <w:type w:val="continuous"/>
          <w:pgSz w:w="12240" w:h="15840"/>
          <w:pgMar w:top="1440" w:right="1260" w:bottom="1440" w:left="1440" w:header="720" w:footer="720" w:gutter="0"/>
          <w:cols w:space="720"/>
          <w:titlePg/>
          <w:docGrid w:linePitch="360"/>
        </w:sectPr>
      </w:pPr>
    </w:p>
    <w:p w:rsidR="00570177" w:rsidRDefault="00570177" w:rsidP="00570177">
      <w:pPr>
        <w:spacing w:after="0" w:line="240" w:lineRule="auto"/>
        <w:ind w:hanging="720"/>
        <w:rPr>
          <w:rFonts w:ascii="Calibri" w:eastAsia="Calibri" w:hAnsi="Calibri" w:cs="Times New Roman"/>
        </w:rPr>
      </w:pPr>
      <w:r>
        <w:rPr>
          <w:rFonts w:ascii="Calibri" w:eastAsia="Calibri" w:hAnsi="Calibri" w:cs="Times New Roman"/>
        </w:rPr>
        <w:lastRenderedPageBreak/>
        <w:fldChar w:fldCharType="begin">
          <w:ffData>
            <w:name w:val="Check55"/>
            <w:enabled/>
            <w:calcOnExit w:val="0"/>
            <w:checkBox>
              <w:sizeAuto/>
              <w:default w:val="0"/>
            </w:checkBox>
          </w:ffData>
        </w:fldChar>
      </w:r>
      <w:bookmarkStart w:id="9" w:name="Check55"/>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9"/>
      <w:r>
        <w:rPr>
          <w:rFonts w:ascii="Calibri" w:eastAsia="Calibri" w:hAnsi="Calibri" w:cs="Times New Roman"/>
        </w:rPr>
        <w:t xml:space="preserve"> English</w:t>
      </w:r>
      <w:bookmarkStart w:id="10" w:name="_GoBack"/>
      <w:bookmarkEnd w:id="10"/>
    </w:p>
    <w:p w:rsidR="008E575F" w:rsidRPr="00570177" w:rsidRDefault="008E575F" w:rsidP="00570177">
      <w:pPr>
        <w:spacing w:after="0" w:line="240" w:lineRule="auto"/>
        <w:ind w:hanging="720"/>
        <w:rPr>
          <w:rFonts w:ascii="Calibri" w:eastAsia="Calibri" w:hAnsi="Calibri" w:cs="Times New Roman"/>
        </w:rPr>
      </w:pPr>
      <w:r w:rsidRPr="00570177">
        <w:rPr>
          <w:rFonts w:ascii="Calibri" w:eastAsia="Calibri" w:hAnsi="Calibri" w:cs="Times New Roman"/>
        </w:rPr>
        <w:fldChar w:fldCharType="begin">
          <w:ffData>
            <w:name w:val="Check20"/>
            <w:enabled/>
            <w:calcOnExit w:val="0"/>
            <w:checkBox>
              <w:sizeAuto/>
              <w:default w:val="0"/>
            </w:checkBox>
          </w:ffData>
        </w:fldChar>
      </w:r>
      <w:r w:rsidRPr="00570177">
        <w:rPr>
          <w:rFonts w:ascii="Calibri" w:eastAsia="Calibri" w:hAnsi="Calibri" w:cs="Times New Roman"/>
        </w:rPr>
        <w:instrText xml:space="preserve"> FORMCHECKBOX </w:instrText>
      </w:r>
      <w:r w:rsidR="00CD4006" w:rsidRPr="00570177">
        <w:rPr>
          <w:rFonts w:ascii="Calibri" w:eastAsia="Calibri" w:hAnsi="Calibri" w:cs="Times New Roman"/>
        </w:rPr>
      </w:r>
      <w:r w:rsidR="00CD4006" w:rsidRPr="00570177">
        <w:rPr>
          <w:rFonts w:ascii="Calibri" w:eastAsia="Calibri" w:hAnsi="Calibri" w:cs="Times New Roman"/>
        </w:rPr>
        <w:fldChar w:fldCharType="separate"/>
      </w:r>
      <w:r w:rsidRPr="00570177">
        <w:rPr>
          <w:rFonts w:ascii="Calibri" w:eastAsia="Calibri" w:hAnsi="Calibri" w:cs="Times New Roman"/>
        </w:rPr>
        <w:fldChar w:fldCharType="end"/>
      </w:r>
      <w:r w:rsidRPr="00570177">
        <w:rPr>
          <w:rFonts w:ascii="Calibri" w:eastAsia="Calibri" w:hAnsi="Calibri" w:cs="Times New Roman"/>
        </w:rPr>
        <w:t xml:space="preserve"> Spanish      </w:t>
      </w:r>
    </w:p>
    <w:p w:rsidR="008E575F" w:rsidRPr="00570177" w:rsidRDefault="008E575F" w:rsidP="00570177">
      <w:pPr>
        <w:spacing w:after="0" w:line="240" w:lineRule="auto"/>
        <w:ind w:hanging="720"/>
        <w:rPr>
          <w:rFonts w:ascii="Calibri" w:eastAsia="Calibri" w:hAnsi="Calibri" w:cs="Times New Roman"/>
        </w:rPr>
      </w:pPr>
      <w:r w:rsidRPr="00570177">
        <w:rPr>
          <w:rFonts w:ascii="Calibri" w:eastAsia="Calibri" w:hAnsi="Calibri" w:cs="Times New Roman"/>
        </w:rPr>
        <w:fldChar w:fldCharType="begin">
          <w:ffData>
            <w:name w:val="Check21"/>
            <w:enabled/>
            <w:calcOnExit w:val="0"/>
            <w:checkBox>
              <w:sizeAuto/>
              <w:default w:val="0"/>
            </w:checkBox>
          </w:ffData>
        </w:fldChar>
      </w:r>
      <w:r w:rsidRPr="00570177">
        <w:rPr>
          <w:rFonts w:ascii="Calibri" w:eastAsia="Calibri" w:hAnsi="Calibri" w:cs="Times New Roman"/>
        </w:rPr>
        <w:instrText xml:space="preserve"> FORMCHECKBOX </w:instrText>
      </w:r>
      <w:r w:rsidR="00CD4006" w:rsidRPr="00570177">
        <w:rPr>
          <w:rFonts w:ascii="Calibri" w:eastAsia="Calibri" w:hAnsi="Calibri" w:cs="Times New Roman"/>
        </w:rPr>
      </w:r>
      <w:r w:rsidR="00CD4006" w:rsidRPr="00570177">
        <w:rPr>
          <w:rFonts w:ascii="Calibri" w:eastAsia="Calibri" w:hAnsi="Calibri" w:cs="Times New Roman"/>
        </w:rPr>
        <w:fldChar w:fldCharType="separate"/>
      </w:r>
      <w:r w:rsidRPr="00570177">
        <w:rPr>
          <w:rFonts w:ascii="Calibri" w:eastAsia="Calibri" w:hAnsi="Calibri" w:cs="Times New Roman"/>
        </w:rPr>
        <w:fldChar w:fldCharType="end"/>
      </w:r>
      <w:r w:rsidRPr="00570177">
        <w:rPr>
          <w:rFonts w:ascii="Calibri" w:eastAsia="Calibri" w:hAnsi="Calibri" w:cs="Times New Roman"/>
        </w:rPr>
        <w:t xml:space="preserve"> Korean</w:t>
      </w:r>
      <w:r w:rsidRPr="00570177">
        <w:rPr>
          <w:rFonts w:ascii="Calibri" w:eastAsia="Calibri" w:hAnsi="Calibri" w:cs="Times New Roman"/>
        </w:rPr>
        <w:tab/>
      </w:r>
    </w:p>
    <w:p w:rsidR="008E575F" w:rsidRPr="00570177" w:rsidRDefault="008E575F" w:rsidP="00570177">
      <w:pPr>
        <w:spacing w:after="0" w:line="240" w:lineRule="auto"/>
        <w:ind w:hanging="720"/>
        <w:rPr>
          <w:rFonts w:ascii="Calibri" w:eastAsia="Calibri" w:hAnsi="Calibri" w:cs="Times New Roman"/>
        </w:rPr>
      </w:pPr>
      <w:r w:rsidRPr="00570177">
        <w:rPr>
          <w:rFonts w:ascii="Calibri" w:eastAsia="Calibri" w:hAnsi="Calibri" w:cs="Times New Roman"/>
        </w:rPr>
        <w:fldChar w:fldCharType="begin">
          <w:ffData>
            <w:name w:val="Check22"/>
            <w:enabled/>
            <w:calcOnExit w:val="0"/>
            <w:checkBox>
              <w:sizeAuto/>
              <w:default w:val="0"/>
            </w:checkBox>
          </w:ffData>
        </w:fldChar>
      </w:r>
      <w:r w:rsidRPr="00570177">
        <w:rPr>
          <w:rFonts w:ascii="Calibri" w:eastAsia="Calibri" w:hAnsi="Calibri" w:cs="Times New Roman"/>
        </w:rPr>
        <w:instrText xml:space="preserve"> FORMCHECKBOX </w:instrText>
      </w:r>
      <w:r w:rsidR="00CD4006" w:rsidRPr="00570177">
        <w:rPr>
          <w:rFonts w:ascii="Calibri" w:eastAsia="Calibri" w:hAnsi="Calibri" w:cs="Times New Roman"/>
        </w:rPr>
      </w:r>
      <w:r w:rsidR="00CD4006" w:rsidRPr="00570177">
        <w:rPr>
          <w:rFonts w:ascii="Calibri" w:eastAsia="Calibri" w:hAnsi="Calibri" w:cs="Times New Roman"/>
        </w:rPr>
        <w:fldChar w:fldCharType="separate"/>
      </w:r>
      <w:r w:rsidRPr="00570177">
        <w:rPr>
          <w:rFonts w:ascii="Calibri" w:eastAsia="Calibri" w:hAnsi="Calibri" w:cs="Times New Roman"/>
        </w:rPr>
        <w:fldChar w:fldCharType="end"/>
      </w:r>
      <w:r w:rsidRPr="00570177">
        <w:rPr>
          <w:rFonts w:ascii="Calibri" w:eastAsia="Calibri" w:hAnsi="Calibri" w:cs="Times New Roman"/>
        </w:rPr>
        <w:t xml:space="preserve"> Vietnamese</w:t>
      </w:r>
    </w:p>
    <w:p w:rsidR="008E575F" w:rsidRPr="00570177" w:rsidRDefault="008E575F" w:rsidP="00570177">
      <w:pPr>
        <w:spacing w:after="0" w:line="240" w:lineRule="auto"/>
        <w:rPr>
          <w:rFonts w:ascii="Calibri" w:eastAsia="Calibri" w:hAnsi="Calibri" w:cs="Times New Roman"/>
        </w:rPr>
        <w:sectPr w:rsidR="008E575F" w:rsidRPr="00570177" w:rsidSect="00BC341F">
          <w:type w:val="continuous"/>
          <w:pgSz w:w="12240" w:h="15840"/>
          <w:pgMar w:top="1440" w:right="1440" w:bottom="1440" w:left="1440" w:header="720" w:footer="720" w:gutter="0"/>
          <w:cols w:space="90"/>
          <w:titlePg/>
          <w:docGrid w:linePitch="360"/>
        </w:sect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lastRenderedPageBreak/>
        <w:fldChar w:fldCharType="begin">
          <w:ffData>
            <w:name w:val="Check23"/>
            <w:enabled/>
            <w:calcOnExit w:val="0"/>
            <w:checkBox>
              <w:sizeAuto/>
              <w:default w:val="0"/>
            </w:checkBox>
          </w:ffData>
        </w:fldChar>
      </w:r>
      <w:r w:rsidRPr="00570177">
        <w:rPr>
          <w:rFonts w:ascii="Calibri" w:eastAsia="Calibri" w:hAnsi="Calibri" w:cs="Times New Roman"/>
        </w:rPr>
        <w:instrText xml:space="preserve"> FORMCHECKBOX </w:instrText>
      </w:r>
      <w:r w:rsidR="00CD4006" w:rsidRPr="00570177">
        <w:rPr>
          <w:rFonts w:ascii="Calibri" w:eastAsia="Calibri" w:hAnsi="Calibri" w:cs="Times New Roman"/>
        </w:rPr>
      </w:r>
      <w:r w:rsidR="00CD4006" w:rsidRPr="00570177">
        <w:rPr>
          <w:rFonts w:ascii="Calibri" w:eastAsia="Calibri" w:hAnsi="Calibri" w:cs="Times New Roman"/>
        </w:rPr>
        <w:fldChar w:fldCharType="separate"/>
      </w:r>
      <w:r w:rsidRPr="00570177">
        <w:rPr>
          <w:rFonts w:ascii="Calibri" w:eastAsia="Calibri" w:hAnsi="Calibri" w:cs="Times New Roman"/>
        </w:rPr>
        <w:fldChar w:fldCharType="end"/>
      </w:r>
      <w:r w:rsidRPr="00570177">
        <w:rPr>
          <w:rFonts w:ascii="Calibri" w:eastAsia="Calibri" w:hAnsi="Calibri" w:cs="Times New Roman"/>
        </w:rPr>
        <w:t xml:space="preserve"> American Sign Language (ASL)</w:t>
      </w:r>
    </w:p>
    <w:p w:rsidR="00925A43" w:rsidRPr="00570177" w:rsidRDefault="00925A43" w:rsidP="00570177">
      <w:pPr>
        <w:spacing w:after="0" w:line="240" w:lineRule="auto"/>
        <w:rPr>
          <w:rFonts w:ascii="Calibri" w:eastAsia="Calibri" w:hAnsi="Calibri" w:cs="Times New Roman"/>
        </w:rPr>
        <w:sectPr w:rsidR="00925A43" w:rsidRPr="00570177" w:rsidSect="00BC341F">
          <w:type w:val="continuous"/>
          <w:pgSz w:w="12240" w:h="15840"/>
          <w:pgMar w:top="432" w:right="720" w:bottom="432" w:left="720" w:header="720" w:footer="720" w:gutter="0"/>
          <w:cols w:space="720"/>
          <w:titlePg/>
          <w:docGrid w:linePitch="360"/>
        </w:sectPr>
      </w:pPr>
    </w:p>
    <w:p w:rsidR="008E575F" w:rsidRPr="00570177" w:rsidRDefault="008E575F" w:rsidP="00570177">
      <w:pPr>
        <w:spacing w:after="0" w:line="240" w:lineRule="auto"/>
        <w:rPr>
          <w:rFonts w:ascii="Calibri" w:eastAsia="Calibri" w:hAnsi="Calibri" w:cs="Times New Roman"/>
        </w:rPr>
      </w:pPr>
      <w:r w:rsidRPr="00570177">
        <w:rPr>
          <w:rFonts w:ascii="Calibri" w:eastAsia="Calibri" w:hAnsi="Calibri" w:cs="Times New Roman"/>
        </w:rPr>
        <w:lastRenderedPageBreak/>
        <w:fldChar w:fldCharType="begin">
          <w:ffData>
            <w:name w:val="Check24"/>
            <w:enabled/>
            <w:calcOnExit w:val="0"/>
            <w:checkBox>
              <w:sizeAuto/>
              <w:default w:val="0"/>
            </w:checkBox>
          </w:ffData>
        </w:fldChar>
      </w:r>
      <w:r w:rsidRPr="00570177">
        <w:rPr>
          <w:rFonts w:ascii="Calibri" w:eastAsia="Calibri" w:hAnsi="Calibri" w:cs="Times New Roman"/>
        </w:rPr>
        <w:instrText xml:space="preserve"> FORMCHECKBOX </w:instrText>
      </w:r>
      <w:r w:rsidR="00CD4006" w:rsidRPr="00570177">
        <w:rPr>
          <w:rFonts w:ascii="Calibri" w:eastAsia="Calibri" w:hAnsi="Calibri" w:cs="Times New Roman"/>
        </w:rPr>
      </w:r>
      <w:r w:rsidR="00CD4006" w:rsidRPr="00570177">
        <w:rPr>
          <w:rFonts w:ascii="Calibri" w:eastAsia="Calibri" w:hAnsi="Calibri" w:cs="Times New Roman"/>
        </w:rPr>
        <w:fldChar w:fldCharType="separate"/>
      </w:r>
      <w:r w:rsidRPr="00570177">
        <w:rPr>
          <w:rFonts w:ascii="Calibri" w:eastAsia="Calibri" w:hAnsi="Calibri" w:cs="Times New Roman"/>
        </w:rPr>
        <w:fldChar w:fldCharType="end"/>
      </w:r>
      <w:r w:rsidRPr="00570177">
        <w:rPr>
          <w:rFonts w:ascii="Calibri" w:eastAsia="Calibri" w:hAnsi="Calibri" w:cs="Times New Roman"/>
        </w:rPr>
        <w:t xml:space="preserve"> Other: (Please specify) </w:t>
      </w:r>
      <w:r w:rsidRPr="00570177">
        <w:rPr>
          <w:rFonts w:ascii="Calibri" w:eastAsia="Calibri" w:hAnsi="Calibri" w:cs="Times New Roman"/>
        </w:rPr>
        <w:fldChar w:fldCharType="begin">
          <w:ffData>
            <w:name w:val="Text35"/>
            <w:enabled/>
            <w:calcOnExit w:val="0"/>
            <w:textInput/>
          </w:ffData>
        </w:fldChar>
      </w:r>
      <w:r w:rsidRPr="00570177">
        <w:rPr>
          <w:rFonts w:ascii="Calibri" w:eastAsia="Calibri" w:hAnsi="Calibri" w:cs="Times New Roman"/>
        </w:rPr>
        <w:instrText xml:space="preserve"> FORMTEXT </w:instrText>
      </w:r>
      <w:r w:rsidRPr="00570177">
        <w:rPr>
          <w:rFonts w:ascii="Calibri" w:eastAsia="Calibri" w:hAnsi="Calibri" w:cs="Times New Roman"/>
        </w:rPr>
      </w:r>
      <w:r w:rsidRPr="00570177">
        <w:rPr>
          <w:rFonts w:ascii="Calibri" w:eastAsia="Calibri" w:hAnsi="Calibri" w:cs="Times New Roman"/>
        </w:rPr>
        <w:fldChar w:fldCharType="separate"/>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noProof/>
        </w:rPr>
        <w:t> </w:t>
      </w:r>
      <w:r w:rsidRPr="00570177">
        <w:rPr>
          <w:rFonts w:ascii="Calibri" w:eastAsia="Calibri" w:hAnsi="Calibri" w:cs="Times New Roman"/>
        </w:rPr>
        <w:fldChar w:fldCharType="end"/>
      </w:r>
    </w:p>
    <w:p w:rsidR="008E575F" w:rsidRPr="00570177" w:rsidRDefault="008E575F" w:rsidP="00570177">
      <w:pPr>
        <w:spacing w:after="0" w:line="240" w:lineRule="auto"/>
        <w:jc w:val="center"/>
        <w:rPr>
          <w:rFonts w:ascii="Calibri" w:eastAsia="Calibri" w:hAnsi="Calibri" w:cs="Times New Roman"/>
        </w:rPr>
      </w:pPr>
      <w:r w:rsidRPr="00570177">
        <w:rPr>
          <w:rFonts w:ascii="Calibri" w:eastAsia="Calibri" w:hAnsi="Calibri" w:cs="Times New Roman"/>
        </w:rPr>
        <w:br w:type="page"/>
      </w:r>
    </w:p>
    <w:p w:rsidR="00BC341F" w:rsidRDefault="00BC341F" w:rsidP="008E575F">
      <w:pPr>
        <w:spacing w:after="0" w:line="240" w:lineRule="auto"/>
        <w:jc w:val="center"/>
        <w:rPr>
          <w:rFonts w:ascii="Calibri" w:eastAsia="Calibri" w:hAnsi="Calibri" w:cs="Times New Roman"/>
          <w:b/>
          <w:sz w:val="36"/>
          <w:szCs w:val="32"/>
        </w:rPr>
        <w:sectPr w:rsidR="00BC341F" w:rsidSect="00BC341F">
          <w:type w:val="continuous"/>
          <w:pgSz w:w="12240" w:h="15840"/>
          <w:pgMar w:top="432" w:right="720" w:bottom="432" w:left="720" w:header="720" w:footer="720" w:gutter="0"/>
          <w:cols w:space="720"/>
          <w:titlePg/>
          <w:docGrid w:linePitch="360"/>
        </w:sectPr>
      </w:pPr>
    </w:p>
    <w:p w:rsidR="008E575F" w:rsidRPr="008E575F" w:rsidRDefault="008E575F" w:rsidP="008E575F">
      <w:pPr>
        <w:spacing w:after="0" w:line="240" w:lineRule="auto"/>
        <w:jc w:val="center"/>
        <w:rPr>
          <w:rFonts w:ascii="Calibri" w:eastAsia="Calibri" w:hAnsi="Calibri" w:cs="Times New Roman"/>
          <w:b/>
          <w:sz w:val="36"/>
          <w:szCs w:val="32"/>
        </w:rPr>
      </w:pPr>
      <w:r w:rsidRPr="008E575F">
        <w:rPr>
          <w:rFonts w:ascii="Calibri" w:eastAsia="Calibri" w:hAnsi="Calibri" w:cs="Times New Roman"/>
          <w:b/>
          <w:sz w:val="36"/>
          <w:szCs w:val="32"/>
        </w:rPr>
        <w:lastRenderedPageBreak/>
        <w:t>Checklist for Application</w:t>
      </w:r>
    </w:p>
    <w:p w:rsidR="008E575F" w:rsidRPr="008E575F" w:rsidRDefault="008E575F" w:rsidP="008E575F">
      <w:pPr>
        <w:spacing w:after="0" w:line="240" w:lineRule="auto"/>
        <w:rPr>
          <w:rFonts w:ascii="Calibri" w:eastAsia="Calibri" w:hAnsi="Calibri" w:cs="Times New Roman"/>
          <w:b/>
          <w:sz w:val="24"/>
        </w:rPr>
      </w:pPr>
    </w:p>
    <w:p w:rsidR="008E575F" w:rsidRPr="008E575F" w:rsidRDefault="008E575F" w:rsidP="008E575F">
      <w:pPr>
        <w:spacing w:after="0" w:line="240" w:lineRule="auto"/>
        <w:rPr>
          <w:rFonts w:ascii="Calibri" w:eastAsia="Calibri" w:hAnsi="Calibri" w:cs="Times New Roman"/>
          <w:b/>
          <w:sz w:val="24"/>
        </w:rPr>
      </w:pPr>
    </w:p>
    <w:p w:rsidR="008E575F" w:rsidRPr="008E575F" w:rsidRDefault="008E575F" w:rsidP="008E575F">
      <w:pPr>
        <w:spacing w:after="0" w:line="240" w:lineRule="auto"/>
        <w:rPr>
          <w:rFonts w:ascii="Calibri" w:eastAsia="Calibri" w:hAnsi="Calibri" w:cs="Times New Roman"/>
          <w:b/>
          <w:sz w:val="24"/>
          <w:u w:val="single"/>
        </w:rPr>
      </w:pPr>
      <w:r w:rsidRPr="008E575F">
        <w:rPr>
          <w:rFonts w:ascii="Calibri" w:eastAsia="Calibri" w:hAnsi="Calibri" w:cs="Times New Roman"/>
          <w:b/>
          <w:i/>
          <w:sz w:val="24"/>
          <w:u w:val="single"/>
        </w:rPr>
        <w:t>Provisional Kansas Certified Gambling Counselor Level, KCGC-P</w:t>
      </w:r>
    </w:p>
    <w:p w:rsidR="008E575F" w:rsidRPr="008E575F" w:rsidRDefault="008E575F" w:rsidP="008E575F">
      <w:pPr>
        <w:spacing w:after="0" w:line="240" w:lineRule="auto"/>
        <w:rPr>
          <w:rFonts w:ascii="Calibri" w:eastAsia="Calibri" w:hAnsi="Calibri" w:cs="Times New Roman"/>
          <w:b/>
          <w:sz w:val="24"/>
          <w:highlight w:val="yellow"/>
        </w:rPr>
      </w:pP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Application Form </w:t>
      </w: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Copy of letter from KDADS indicating successful completion of 60 hours of KDADS approved gambling education</w:t>
      </w: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Copy of letter from KDADS indicating successful completion of the Gambling Counselor exam </w:t>
      </w: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Copy of Bachelor’s Degree/Master’s Degree diploma</w:t>
      </w: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A copy of current License(s) and/or Credential(s) from BSRB</w:t>
      </w:r>
    </w:p>
    <w:p w:rsidR="008E575F" w:rsidRPr="008E575F" w:rsidRDefault="008E575F" w:rsidP="008E575F">
      <w:pPr>
        <w:tabs>
          <w:tab w:val="left" w:pos="360"/>
        </w:tabs>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5"/>
            <w:enabled/>
            <w:calcOnExit w:val="0"/>
            <w:checkBox>
              <w:sizeAuto/>
              <w:default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Signed copy of </w:t>
      </w:r>
      <w:r w:rsidRPr="008E575F">
        <w:rPr>
          <w:rFonts w:ascii="Calibri" w:eastAsia="Calibri" w:hAnsi="Calibri" w:cs="Times New Roman"/>
          <w:i/>
          <w:sz w:val="24"/>
        </w:rPr>
        <w:t>Supervisory Plan</w:t>
      </w:r>
    </w:p>
    <w:p w:rsidR="008E575F" w:rsidRPr="008E575F" w:rsidRDefault="008E575F" w:rsidP="008E575F">
      <w:pPr>
        <w:spacing w:after="0"/>
        <w:rPr>
          <w:rFonts w:ascii="Calibri" w:eastAsia="Calibri" w:hAnsi="Calibri" w:cs="Times New Roman"/>
          <w:i/>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Signed </w:t>
      </w:r>
      <w:r w:rsidRPr="008E575F">
        <w:rPr>
          <w:rFonts w:ascii="Calibri" w:eastAsia="Calibri" w:hAnsi="Calibri" w:cs="Times New Roman"/>
          <w:i/>
          <w:sz w:val="24"/>
        </w:rPr>
        <w:t>Professional Code &amp; Ethical Agreement</w:t>
      </w:r>
    </w:p>
    <w:p w:rsidR="008E575F" w:rsidRPr="008E575F" w:rsidRDefault="008E575F" w:rsidP="008E575F">
      <w:pPr>
        <w:spacing w:after="0"/>
        <w:rPr>
          <w:rFonts w:ascii="Calibri" w:eastAsia="Calibri" w:hAnsi="Calibri" w:cs="Times New Roman"/>
          <w:sz w:val="24"/>
        </w:rPr>
      </w:pPr>
      <w:r w:rsidRPr="008E575F">
        <w:rPr>
          <w:rFonts w:ascii="Calibri" w:eastAsia="Calibri" w:hAnsi="Calibri" w:cs="Times New Roman"/>
          <w:sz w:val="24"/>
        </w:rPr>
        <w:fldChar w:fldCharType="begin">
          <w:ffData>
            <w:name w:val="Check28"/>
            <w:enabled/>
            <w:calcOnExit w:val="0"/>
            <w:checkBox>
              <w:sizeAuto/>
              <w:default w:val="0"/>
              <w:checked w:val="0"/>
            </w:checkBox>
          </w:ffData>
        </w:fldChar>
      </w:r>
      <w:r w:rsidRPr="008E575F">
        <w:rPr>
          <w:rFonts w:ascii="Calibri" w:eastAsia="Calibri" w:hAnsi="Calibri" w:cs="Times New Roman"/>
          <w:sz w:val="24"/>
        </w:rPr>
        <w:instrText xml:space="preserve"> FORMCHECKBOX </w:instrText>
      </w:r>
      <w:r w:rsidR="00CD4006">
        <w:rPr>
          <w:rFonts w:ascii="Calibri" w:eastAsia="Calibri" w:hAnsi="Calibri" w:cs="Times New Roman"/>
          <w:sz w:val="24"/>
        </w:rPr>
      </w:r>
      <w:r w:rsidR="00CD4006">
        <w:rPr>
          <w:rFonts w:ascii="Calibri" w:eastAsia="Calibri" w:hAnsi="Calibri" w:cs="Times New Roman"/>
          <w:sz w:val="24"/>
        </w:rPr>
        <w:fldChar w:fldCharType="separate"/>
      </w:r>
      <w:r w:rsidRPr="008E575F">
        <w:rPr>
          <w:rFonts w:ascii="Calibri" w:eastAsia="Calibri" w:hAnsi="Calibri" w:cs="Times New Roman"/>
          <w:sz w:val="24"/>
        </w:rPr>
        <w:fldChar w:fldCharType="end"/>
      </w:r>
      <w:r w:rsidRPr="008E575F">
        <w:rPr>
          <w:rFonts w:ascii="Calibri" w:eastAsia="Calibri" w:hAnsi="Calibri" w:cs="Times New Roman"/>
          <w:sz w:val="24"/>
        </w:rPr>
        <w:t xml:space="preserve"> Signed </w:t>
      </w:r>
      <w:r w:rsidRPr="008E575F">
        <w:rPr>
          <w:rFonts w:ascii="Calibri" w:eastAsia="Calibri" w:hAnsi="Calibri" w:cs="Times New Roman"/>
          <w:i/>
          <w:sz w:val="24"/>
        </w:rPr>
        <w:t>Merit of Public Trust</w:t>
      </w:r>
      <w:r w:rsidRPr="008E575F">
        <w:rPr>
          <w:rFonts w:ascii="Calibri" w:eastAsia="Calibri" w:hAnsi="Calibri" w:cs="Times New Roman"/>
          <w:sz w:val="24"/>
        </w:rPr>
        <w:t xml:space="preserve">  </w:t>
      </w:r>
    </w:p>
    <w:p w:rsidR="008E575F" w:rsidRPr="008E575F" w:rsidRDefault="008E575F" w:rsidP="008E575F">
      <w:pPr>
        <w:spacing w:after="0" w:line="240" w:lineRule="auto"/>
        <w:rPr>
          <w:rFonts w:ascii="Calibri" w:eastAsia="Calibri" w:hAnsi="Calibri" w:cs="Times New Roman"/>
          <w:b/>
          <w:sz w:val="24"/>
        </w:rPr>
      </w:pPr>
    </w:p>
    <w:p w:rsidR="008E575F" w:rsidRPr="008E575F" w:rsidRDefault="008E575F" w:rsidP="008E575F">
      <w:pPr>
        <w:spacing w:after="0" w:line="240" w:lineRule="auto"/>
        <w:rPr>
          <w:rFonts w:ascii="Calibri" w:eastAsia="Calibri" w:hAnsi="Calibri" w:cs="Times New Roman"/>
          <w:b/>
          <w:sz w:val="24"/>
        </w:rPr>
      </w:pPr>
    </w:p>
    <w:p w:rsidR="008E575F" w:rsidRPr="008E575F" w:rsidRDefault="008E575F" w:rsidP="008E575F">
      <w:pPr>
        <w:spacing w:after="0" w:line="240" w:lineRule="auto"/>
        <w:rPr>
          <w:rFonts w:ascii="Calibri" w:eastAsia="Calibri" w:hAnsi="Calibri" w:cs="Times New Roman"/>
          <w:b/>
          <w:sz w:val="24"/>
        </w:rPr>
      </w:pPr>
    </w:p>
    <w:p w:rsidR="008E575F" w:rsidRPr="008E575F" w:rsidRDefault="008E575F" w:rsidP="008E575F">
      <w:pPr>
        <w:spacing w:after="0" w:line="240" w:lineRule="auto"/>
        <w:rPr>
          <w:rFonts w:ascii="Calibri" w:eastAsia="Calibri" w:hAnsi="Calibri" w:cs="Times New Roman"/>
          <w:sz w:val="24"/>
        </w:rPr>
      </w:pPr>
      <w:r>
        <w:rPr>
          <w:rFonts w:ascii="Calibri" w:eastAsia="Calibri" w:hAnsi="Calibri" w:cs="Times New Roman"/>
          <w:noProof/>
          <w:sz w:val="24"/>
        </w:rPr>
        <mc:AlternateContent>
          <mc:Choice Requires="wps">
            <w:drawing>
              <wp:anchor distT="0" distB="0" distL="114300" distR="114300" simplePos="0" relativeHeight="251659264" behindDoc="0" locked="0" layoutInCell="1" allowOverlap="1" wp14:anchorId="40145112" wp14:editId="6676FFAC">
                <wp:simplePos x="0" y="0"/>
                <wp:positionH relativeFrom="column">
                  <wp:posOffset>-198120</wp:posOffset>
                </wp:positionH>
                <wp:positionV relativeFrom="paragraph">
                  <wp:posOffset>97790</wp:posOffset>
                </wp:positionV>
                <wp:extent cx="6648450" cy="0"/>
                <wp:effectExtent l="11430" t="12065" r="1714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6pt;margin-top:7.7pt;width:52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" strokeweight="1.25pt"/>
            </w:pict>
          </mc:Fallback>
        </mc:AlternateContent>
      </w:r>
    </w:p>
    <w:p w:rsidR="008E575F" w:rsidRPr="008E575F" w:rsidRDefault="008E575F" w:rsidP="008E575F">
      <w:pPr>
        <w:spacing w:after="0" w:line="240" w:lineRule="auto"/>
        <w:rPr>
          <w:rFonts w:ascii="Calibri" w:eastAsia="Calibri" w:hAnsi="Calibri" w:cs="Times New Roman"/>
          <w:sz w:val="24"/>
        </w:rPr>
        <w:sectPr w:rsidR="008E575F" w:rsidRPr="008E575F" w:rsidSect="00F246D9">
          <w:type w:val="continuous"/>
          <w:pgSz w:w="12240" w:h="15840"/>
          <w:pgMar w:top="432" w:right="720" w:bottom="432" w:left="720" w:header="720" w:footer="720" w:gutter="0"/>
          <w:cols w:space="720"/>
          <w:titlePg/>
          <w:docGrid w:linePitch="360"/>
        </w:sectPr>
      </w:pPr>
    </w:p>
    <w:p w:rsidR="008E575F" w:rsidRPr="008E575F" w:rsidRDefault="008E575F" w:rsidP="008E575F">
      <w:pPr>
        <w:autoSpaceDE w:val="0"/>
        <w:autoSpaceDN w:val="0"/>
        <w:adjustRightInd w:val="0"/>
        <w:spacing w:after="0" w:line="240" w:lineRule="auto"/>
        <w:rPr>
          <w:rFonts w:ascii="Calibri" w:eastAsia="Calibri" w:hAnsi="Calibri" w:cs="Verdana"/>
          <w:color w:val="000000"/>
        </w:rPr>
      </w:pPr>
      <w:r w:rsidRPr="008E575F">
        <w:rPr>
          <w:rFonts w:ascii="Calibri" w:eastAsia="Calibri" w:hAnsi="Calibri" w:cs="Verdana"/>
          <w:color w:val="000000"/>
        </w:rPr>
        <w:lastRenderedPageBreak/>
        <w:t>Please return the completed application with all required materials to:</w:t>
      </w:r>
    </w:p>
    <w:p w:rsidR="008E575F" w:rsidRPr="008E575F" w:rsidRDefault="008E575F" w:rsidP="008E575F">
      <w:pPr>
        <w:autoSpaceDE w:val="0"/>
        <w:autoSpaceDN w:val="0"/>
        <w:adjustRightInd w:val="0"/>
        <w:spacing w:after="0" w:line="240" w:lineRule="auto"/>
        <w:rPr>
          <w:rFonts w:ascii="Calibri" w:eastAsia="Calibri" w:hAnsi="Calibri" w:cs="Verdana"/>
          <w:b/>
          <w:bCs/>
          <w:i/>
          <w:iCs/>
          <w:color w:val="000000"/>
          <w:sz w:val="20"/>
          <w:szCs w:val="20"/>
        </w:rPr>
      </w:pPr>
      <w:r w:rsidRPr="008E575F">
        <w:rPr>
          <w:rFonts w:ascii="Calibri" w:eastAsia="Calibri" w:hAnsi="Calibri" w:cs="Verdana"/>
          <w:i/>
          <w:iCs/>
          <w:color w:val="0000FF"/>
          <w:sz w:val="20"/>
          <w:szCs w:val="20"/>
        </w:rPr>
        <w:t xml:space="preserve">Carol.Spiker@ks.gov </w:t>
      </w:r>
      <w:r w:rsidRPr="008E575F">
        <w:rPr>
          <w:rFonts w:ascii="Calibri" w:eastAsia="Calibri" w:hAnsi="Calibri" w:cs="Verdana"/>
          <w:b/>
          <w:bCs/>
          <w:i/>
          <w:iCs/>
          <w:color w:val="000000"/>
          <w:sz w:val="20"/>
          <w:szCs w:val="20"/>
        </w:rPr>
        <w:t>Or</w:t>
      </w:r>
    </w:p>
    <w:p w:rsidR="008E575F" w:rsidRPr="008E575F" w:rsidRDefault="008E575F" w:rsidP="008E575F">
      <w:pPr>
        <w:autoSpaceDE w:val="0"/>
        <w:autoSpaceDN w:val="0"/>
        <w:adjustRightInd w:val="0"/>
        <w:spacing w:after="0" w:line="240" w:lineRule="auto"/>
        <w:rPr>
          <w:rFonts w:ascii="Calibri" w:eastAsia="Calibri" w:hAnsi="Calibri" w:cs="Times New Roman"/>
          <w:color w:val="000000"/>
        </w:rPr>
      </w:pPr>
      <w:r w:rsidRPr="008E575F">
        <w:rPr>
          <w:rFonts w:ascii="Calibri" w:eastAsia="Calibri" w:hAnsi="Calibri" w:cs="Times New Roman"/>
          <w:color w:val="000000"/>
        </w:rPr>
        <w:t>KDADS</w:t>
      </w:r>
    </w:p>
    <w:p w:rsidR="008E575F" w:rsidRPr="008E575F" w:rsidRDefault="008E575F" w:rsidP="008E575F">
      <w:pPr>
        <w:autoSpaceDE w:val="0"/>
        <w:autoSpaceDN w:val="0"/>
        <w:adjustRightInd w:val="0"/>
        <w:spacing w:after="0" w:line="240" w:lineRule="auto"/>
        <w:rPr>
          <w:rFonts w:ascii="Calibri" w:eastAsia="Calibri" w:hAnsi="Calibri" w:cs="Verdana"/>
          <w:i/>
          <w:iCs/>
          <w:color w:val="000000"/>
          <w:sz w:val="20"/>
          <w:szCs w:val="20"/>
        </w:rPr>
      </w:pPr>
      <w:r w:rsidRPr="008E575F">
        <w:rPr>
          <w:rFonts w:ascii="Calibri" w:eastAsia="Calibri" w:hAnsi="Calibri" w:cs="Times New Roman"/>
          <w:color w:val="000000"/>
        </w:rPr>
        <w:t xml:space="preserve">SUD Behavioral Health Services / </w:t>
      </w:r>
      <w:r w:rsidRPr="008E575F">
        <w:rPr>
          <w:rFonts w:ascii="Calibri" w:eastAsia="Calibri" w:hAnsi="Calibri" w:cs="Verdana"/>
          <w:i/>
          <w:iCs/>
          <w:color w:val="000000"/>
          <w:sz w:val="20"/>
          <w:szCs w:val="20"/>
        </w:rPr>
        <w:t>Attention: Carol Spiker</w:t>
      </w:r>
    </w:p>
    <w:p w:rsidR="008E575F" w:rsidRPr="008E575F" w:rsidRDefault="008E575F" w:rsidP="008E575F">
      <w:pPr>
        <w:autoSpaceDE w:val="0"/>
        <w:autoSpaceDN w:val="0"/>
        <w:adjustRightInd w:val="0"/>
        <w:spacing w:after="0" w:line="240" w:lineRule="auto"/>
        <w:rPr>
          <w:rFonts w:ascii="Calibri" w:eastAsia="Calibri" w:hAnsi="Calibri" w:cs="Times New Roman"/>
          <w:color w:val="000000"/>
        </w:rPr>
      </w:pPr>
      <w:r w:rsidRPr="008E575F">
        <w:rPr>
          <w:rFonts w:ascii="Calibri" w:eastAsia="Calibri" w:hAnsi="Calibri" w:cs="Times New Roman"/>
          <w:color w:val="000000"/>
        </w:rPr>
        <w:t>503 S. Kansas Avenue</w:t>
      </w:r>
    </w:p>
    <w:p w:rsidR="008E575F" w:rsidRPr="008E575F" w:rsidRDefault="008E575F" w:rsidP="008E575F">
      <w:pPr>
        <w:spacing w:after="0" w:line="240" w:lineRule="auto"/>
        <w:rPr>
          <w:rFonts w:ascii="Calibri" w:eastAsia="Calibri" w:hAnsi="Calibri" w:cs="Times New Roman"/>
          <w:b/>
          <w:sz w:val="36"/>
          <w:szCs w:val="36"/>
        </w:rPr>
      </w:pPr>
      <w:r w:rsidRPr="008E575F">
        <w:rPr>
          <w:rFonts w:ascii="Calibri" w:eastAsia="Calibri" w:hAnsi="Calibri" w:cs="Times New Roman"/>
          <w:color w:val="000000"/>
        </w:rPr>
        <w:t>Topeka, KS 66603-3404</w:t>
      </w:r>
    </w:p>
    <w:p w:rsidR="008E575F" w:rsidRPr="008E575F" w:rsidRDefault="008E575F" w:rsidP="008E575F">
      <w:pPr>
        <w:spacing w:after="0" w:line="240" w:lineRule="auto"/>
        <w:rPr>
          <w:rFonts w:ascii="Calibri" w:eastAsia="Calibri" w:hAnsi="Calibri" w:cs="Times New Roman"/>
          <w:b/>
          <w:sz w:val="36"/>
          <w:szCs w:val="36"/>
        </w:rPr>
      </w:pPr>
      <w:r w:rsidRPr="008E575F">
        <w:rPr>
          <w:rFonts w:ascii="Calibri" w:eastAsia="Calibri" w:hAnsi="Calibri" w:cs="Times New Roman"/>
          <w:b/>
          <w:sz w:val="36"/>
          <w:szCs w:val="36"/>
        </w:rPr>
        <w:br w:type="page"/>
      </w:r>
      <w:r>
        <w:rPr>
          <w:rFonts w:ascii="Calibri" w:eastAsia="Calibri" w:hAnsi="Calibri" w:cs="Times New Roman"/>
          <w:b/>
          <w:noProof/>
          <w:sz w:val="36"/>
          <w:szCs w:val="36"/>
        </w:rPr>
        <w:lastRenderedPageBreak/>
        <w:drawing>
          <wp:inline distT="0" distB="0" distL="0" distR="0">
            <wp:extent cx="1755140" cy="1172845"/>
            <wp:effectExtent l="0" t="0" r="0" b="8255"/>
            <wp:docPr id="1" name="Picture 1" descr="KDADS_Logo_Blue_Gold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DS_Logo_Blue_Gold_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172845"/>
                    </a:xfrm>
                    <a:prstGeom prst="rect">
                      <a:avLst/>
                    </a:prstGeom>
                    <a:noFill/>
                    <a:ln>
                      <a:noFill/>
                    </a:ln>
                  </pic:spPr>
                </pic:pic>
              </a:graphicData>
            </a:graphic>
          </wp:inline>
        </w:drawing>
      </w:r>
      <w:r w:rsidRPr="008E575F">
        <w:rPr>
          <w:rFonts w:ascii="Calibri" w:eastAsia="Calibri" w:hAnsi="Calibri" w:cs="Times New Roman"/>
          <w:b/>
          <w:sz w:val="36"/>
          <w:szCs w:val="36"/>
        </w:rPr>
        <w:t xml:space="preserve">   </w:t>
      </w:r>
    </w:p>
    <w:p w:rsidR="008E575F" w:rsidRPr="008E575F" w:rsidRDefault="008E575F" w:rsidP="008E575F">
      <w:pPr>
        <w:spacing w:after="0" w:line="240" w:lineRule="auto"/>
        <w:rPr>
          <w:rFonts w:ascii="Calibri" w:eastAsia="Calibri" w:hAnsi="Calibri" w:cs="Times New Roman"/>
          <w:b/>
          <w:sz w:val="36"/>
          <w:szCs w:val="36"/>
        </w:rPr>
      </w:pPr>
      <w:r>
        <w:rPr>
          <w:rFonts w:ascii="Calibri" w:eastAsia="Calibri" w:hAnsi="Calibri" w:cs="Times New Roma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1873135</wp:posOffset>
                </wp:positionH>
                <wp:positionV relativeFrom="paragraph">
                  <wp:posOffset>-866601</wp:posOffset>
                </wp:positionV>
                <wp:extent cx="4478655" cy="563418"/>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563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006" w:rsidRPr="00BC341F" w:rsidRDefault="00CD4006" w:rsidP="00BC341F">
                            <w:pPr>
                              <w:spacing w:after="0" w:line="240" w:lineRule="auto"/>
                              <w:jc w:val="center"/>
                              <w:rPr>
                                <w:b/>
                                <w:sz w:val="28"/>
                                <w:szCs w:val="36"/>
                              </w:rPr>
                            </w:pPr>
                            <w:r w:rsidRPr="00BC341F">
                              <w:rPr>
                                <w:b/>
                                <w:sz w:val="28"/>
                                <w:szCs w:val="36"/>
                              </w:rPr>
                              <w:t>Supervisory Plan</w:t>
                            </w:r>
                          </w:p>
                          <w:p w:rsidR="00CD4006" w:rsidRPr="00BC341F" w:rsidRDefault="00CD4006" w:rsidP="00BC341F">
                            <w:pPr>
                              <w:spacing w:after="0" w:line="240" w:lineRule="auto"/>
                              <w:jc w:val="center"/>
                              <w:rPr>
                                <w:b/>
                                <w:sz w:val="28"/>
                                <w:szCs w:val="36"/>
                              </w:rPr>
                            </w:pPr>
                            <w:r w:rsidRPr="00BC341F">
                              <w:rPr>
                                <w:b/>
                                <w:sz w:val="28"/>
                                <w:szCs w:val="36"/>
                              </w:rPr>
                              <w:t>Provisional-Kansas Certified Gambling Counselor</w:t>
                            </w:r>
                          </w:p>
                          <w:p w:rsidR="00CD4006" w:rsidRDefault="00CD4006" w:rsidP="008E5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7.5pt;margin-top:-68.25pt;width:352.6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" stroked="f">
                <v:textbox>
                  <w:txbxContent>
                    <w:p w:rsidR="00CD4006" w:rsidRPr="00BC341F" w:rsidRDefault="00CD4006" w:rsidP="00BC341F">
                      <w:pPr>
                        <w:spacing w:after="0" w:line="240" w:lineRule="auto"/>
                        <w:jc w:val="center"/>
                        <w:rPr>
                          <w:b/>
                          <w:sz w:val="28"/>
                          <w:szCs w:val="36"/>
                        </w:rPr>
                      </w:pPr>
                      <w:r w:rsidRPr="00BC341F">
                        <w:rPr>
                          <w:b/>
                          <w:sz w:val="28"/>
                          <w:szCs w:val="36"/>
                        </w:rPr>
                        <w:t>Supervisory Plan</w:t>
                      </w:r>
                    </w:p>
                    <w:p w:rsidR="00CD4006" w:rsidRPr="00BC341F" w:rsidRDefault="00CD4006" w:rsidP="00BC341F">
                      <w:pPr>
                        <w:spacing w:after="0" w:line="240" w:lineRule="auto"/>
                        <w:jc w:val="center"/>
                        <w:rPr>
                          <w:b/>
                          <w:sz w:val="28"/>
                          <w:szCs w:val="36"/>
                        </w:rPr>
                      </w:pPr>
                      <w:r w:rsidRPr="00BC341F">
                        <w:rPr>
                          <w:b/>
                          <w:sz w:val="28"/>
                          <w:szCs w:val="36"/>
                        </w:rPr>
                        <w:t>Provisional-Kansas Certified Gambling Counselor</w:t>
                      </w:r>
                    </w:p>
                    <w:p w:rsidR="00CD4006" w:rsidRDefault="00CD4006" w:rsidP="008E575F"/>
                  </w:txbxContent>
                </v:textbox>
              </v:shape>
            </w:pict>
          </mc:Fallback>
        </mc:AlternateContent>
      </w:r>
    </w:p>
    <w:p w:rsidR="008E575F" w:rsidRPr="008E575F" w:rsidRDefault="008E575F" w:rsidP="008E575F">
      <w:pPr>
        <w:spacing w:after="0" w:line="240" w:lineRule="auto"/>
        <w:rPr>
          <w:rFonts w:ascii="Calibri" w:eastAsia="Calibri" w:hAnsi="Calibri" w:cs="Times New Roman"/>
          <w:b/>
          <w:sz w:val="24"/>
          <w:szCs w:val="24"/>
        </w:rPr>
      </w:pPr>
      <w:r w:rsidRPr="008E575F">
        <w:rPr>
          <w:rFonts w:ascii="Calibri" w:eastAsia="Calibri" w:hAnsi="Calibri" w:cs="Times New Roman"/>
          <w:b/>
          <w:sz w:val="24"/>
          <w:szCs w:val="24"/>
        </w:rPr>
        <w:t xml:space="preserve">Name:  </w:t>
      </w:r>
      <w:r w:rsidRPr="008E575F">
        <w:rPr>
          <w:rFonts w:ascii="Calibri" w:eastAsia="Calibri" w:hAnsi="Calibri" w:cs="Times New Roman"/>
          <w:b/>
          <w:sz w:val="24"/>
          <w:szCs w:val="24"/>
        </w:rPr>
        <w:fldChar w:fldCharType="begin">
          <w:ffData>
            <w:name w:val="Text36"/>
            <w:enabled/>
            <w:calcOnExit w:val="0"/>
            <w:textInput/>
          </w:ffData>
        </w:fldChar>
      </w:r>
      <w:bookmarkStart w:id="11" w:name="Text36"/>
      <w:r w:rsidRPr="008E575F">
        <w:rPr>
          <w:rFonts w:ascii="Calibri" w:eastAsia="Calibri" w:hAnsi="Calibri" w:cs="Times New Roman"/>
          <w:b/>
          <w:sz w:val="24"/>
          <w:szCs w:val="24"/>
        </w:rPr>
        <w:instrText xml:space="preserve"> FORMTEXT </w:instrText>
      </w:r>
      <w:r w:rsidRPr="008E575F">
        <w:rPr>
          <w:rFonts w:ascii="Calibri" w:eastAsia="Calibri" w:hAnsi="Calibri" w:cs="Times New Roman"/>
          <w:b/>
          <w:sz w:val="24"/>
          <w:szCs w:val="24"/>
        </w:rPr>
      </w:r>
      <w:r w:rsidRPr="008E575F">
        <w:rPr>
          <w:rFonts w:ascii="Calibri" w:eastAsia="Calibri" w:hAnsi="Calibri" w:cs="Times New Roman"/>
          <w:b/>
          <w:sz w:val="24"/>
          <w:szCs w:val="24"/>
        </w:rPr>
        <w:fldChar w:fldCharType="separate"/>
      </w:r>
      <w:r w:rsidRPr="008E575F">
        <w:rPr>
          <w:rFonts w:ascii="Calibri" w:eastAsia="Calibri" w:hAnsi="Calibri" w:cs="Times New Roman"/>
          <w:b/>
          <w:noProof/>
          <w:sz w:val="24"/>
          <w:szCs w:val="24"/>
        </w:rPr>
        <w:t> </w:t>
      </w:r>
      <w:r w:rsidRPr="008E575F">
        <w:rPr>
          <w:rFonts w:ascii="Calibri" w:eastAsia="Calibri" w:hAnsi="Calibri" w:cs="Times New Roman"/>
          <w:b/>
          <w:noProof/>
          <w:sz w:val="24"/>
          <w:szCs w:val="24"/>
        </w:rPr>
        <w:t> </w:t>
      </w:r>
      <w:r w:rsidRPr="008E575F">
        <w:rPr>
          <w:rFonts w:ascii="Calibri" w:eastAsia="Calibri" w:hAnsi="Calibri" w:cs="Times New Roman"/>
          <w:b/>
          <w:noProof/>
          <w:sz w:val="24"/>
          <w:szCs w:val="24"/>
        </w:rPr>
        <w:t> </w:t>
      </w:r>
      <w:r w:rsidRPr="008E575F">
        <w:rPr>
          <w:rFonts w:ascii="Calibri" w:eastAsia="Calibri" w:hAnsi="Calibri" w:cs="Times New Roman"/>
          <w:b/>
          <w:noProof/>
          <w:sz w:val="24"/>
          <w:szCs w:val="24"/>
        </w:rPr>
        <w:t> </w:t>
      </w:r>
      <w:r w:rsidRPr="008E575F">
        <w:rPr>
          <w:rFonts w:ascii="Calibri" w:eastAsia="Calibri" w:hAnsi="Calibri" w:cs="Times New Roman"/>
          <w:b/>
          <w:noProof/>
          <w:sz w:val="24"/>
          <w:szCs w:val="24"/>
        </w:rPr>
        <w:t> </w:t>
      </w:r>
      <w:r w:rsidRPr="008E575F">
        <w:rPr>
          <w:rFonts w:ascii="Calibri" w:eastAsia="Calibri" w:hAnsi="Calibri" w:cs="Times New Roman"/>
          <w:b/>
          <w:sz w:val="24"/>
          <w:szCs w:val="24"/>
        </w:rPr>
        <w:fldChar w:fldCharType="end"/>
      </w:r>
      <w:bookmarkEnd w:id="11"/>
    </w:p>
    <w:p w:rsidR="008E575F" w:rsidRPr="008E575F" w:rsidRDefault="008E575F" w:rsidP="008E575F">
      <w:pPr>
        <w:spacing w:line="240" w:lineRule="auto"/>
        <w:rPr>
          <w:rFonts w:ascii="Calibri" w:eastAsia="Calibri" w:hAnsi="Calibri" w:cs="Times New Roman"/>
          <w:sz w:val="24"/>
          <w:szCs w:val="24"/>
        </w:rPr>
      </w:pPr>
      <w:r w:rsidRPr="008E575F">
        <w:rPr>
          <w:rFonts w:ascii="Calibri" w:eastAsia="Calibri" w:hAnsi="Calibri" w:cs="Times New Roman"/>
          <w:b/>
          <w:sz w:val="24"/>
          <w:szCs w:val="24"/>
        </w:rPr>
        <w:t xml:space="preserve">Clinical Supervisor’s Name:  </w:t>
      </w:r>
      <w:r w:rsidRPr="008E575F">
        <w:rPr>
          <w:rFonts w:ascii="Calibri" w:eastAsia="Calibri" w:hAnsi="Calibri" w:cs="Times New Roman"/>
          <w:sz w:val="24"/>
          <w:szCs w:val="24"/>
        </w:rPr>
        <w:fldChar w:fldCharType="begin">
          <w:ffData>
            <w:name w:val="Text37"/>
            <w:enabled/>
            <w:calcOnExit w:val="0"/>
            <w:textInput/>
          </w:ffData>
        </w:fldChar>
      </w:r>
      <w:bookmarkStart w:id="12" w:name="Text37"/>
      <w:r w:rsidRPr="008E575F">
        <w:rPr>
          <w:rFonts w:ascii="Calibri" w:eastAsia="Calibri" w:hAnsi="Calibri" w:cs="Times New Roman"/>
          <w:sz w:val="24"/>
          <w:szCs w:val="24"/>
        </w:rPr>
        <w:instrText xml:space="preserve"> FORMTEXT </w:instrText>
      </w:r>
      <w:r w:rsidRPr="008E575F">
        <w:rPr>
          <w:rFonts w:ascii="Calibri" w:eastAsia="Calibri" w:hAnsi="Calibri" w:cs="Times New Roman"/>
          <w:sz w:val="24"/>
          <w:szCs w:val="24"/>
        </w:rPr>
      </w:r>
      <w:r w:rsidRPr="008E575F">
        <w:rPr>
          <w:rFonts w:ascii="Calibri" w:eastAsia="Calibri" w:hAnsi="Calibri" w:cs="Times New Roman"/>
          <w:sz w:val="24"/>
          <w:szCs w:val="24"/>
        </w:rPr>
        <w:fldChar w:fldCharType="separate"/>
      </w:r>
      <w:r w:rsidRPr="008E575F">
        <w:rPr>
          <w:rFonts w:ascii="Calibri" w:eastAsia="Calibri" w:hAnsi="Calibri" w:cs="Times New Roman"/>
          <w:noProof/>
          <w:sz w:val="24"/>
          <w:szCs w:val="24"/>
        </w:rPr>
        <w:t> </w:t>
      </w:r>
      <w:r w:rsidRPr="008E575F">
        <w:rPr>
          <w:rFonts w:ascii="Calibri" w:eastAsia="Calibri" w:hAnsi="Calibri" w:cs="Times New Roman"/>
          <w:noProof/>
          <w:sz w:val="24"/>
          <w:szCs w:val="24"/>
        </w:rPr>
        <w:t> </w:t>
      </w:r>
      <w:r w:rsidRPr="008E575F">
        <w:rPr>
          <w:rFonts w:ascii="Calibri" w:eastAsia="Calibri" w:hAnsi="Calibri" w:cs="Times New Roman"/>
          <w:noProof/>
          <w:sz w:val="24"/>
          <w:szCs w:val="24"/>
        </w:rPr>
        <w:t> </w:t>
      </w:r>
      <w:r w:rsidRPr="008E575F">
        <w:rPr>
          <w:rFonts w:ascii="Calibri" w:eastAsia="Calibri" w:hAnsi="Calibri" w:cs="Times New Roman"/>
          <w:noProof/>
          <w:sz w:val="24"/>
          <w:szCs w:val="24"/>
        </w:rPr>
        <w:t> </w:t>
      </w:r>
      <w:r w:rsidRPr="008E575F">
        <w:rPr>
          <w:rFonts w:ascii="Calibri" w:eastAsia="Calibri" w:hAnsi="Calibri" w:cs="Times New Roman"/>
          <w:noProof/>
          <w:sz w:val="24"/>
          <w:szCs w:val="24"/>
        </w:rPr>
        <w:t> </w:t>
      </w:r>
      <w:r w:rsidRPr="008E575F">
        <w:rPr>
          <w:rFonts w:ascii="Calibri" w:eastAsia="Calibri" w:hAnsi="Calibri" w:cs="Times New Roman"/>
          <w:sz w:val="24"/>
          <w:szCs w:val="24"/>
        </w:rPr>
        <w:fldChar w:fldCharType="end"/>
      </w:r>
      <w:bookmarkEnd w:id="12"/>
    </w:p>
    <w:p w:rsidR="008E575F" w:rsidRPr="008E575F" w:rsidRDefault="008E575F" w:rsidP="008E575F">
      <w:pPr>
        <w:spacing w:line="240" w:lineRule="auto"/>
        <w:rPr>
          <w:rFonts w:ascii="Calibri" w:eastAsia="Calibri" w:hAnsi="Calibri" w:cs="Times New Roman"/>
          <w:szCs w:val="24"/>
        </w:rPr>
      </w:pPr>
      <w:r w:rsidRPr="008E575F">
        <w:rPr>
          <w:rFonts w:ascii="Calibri" w:eastAsia="Calibri" w:hAnsi="Calibri" w:cs="Times New Roman"/>
          <w:szCs w:val="24"/>
        </w:rPr>
        <w:t>Check your clinical supervisor’s credentials:</w:t>
      </w:r>
    </w:p>
    <w:p w:rsidR="008E575F" w:rsidRPr="008E575F" w:rsidRDefault="008E575F" w:rsidP="008E575F">
      <w:pPr>
        <w:spacing w:after="0" w:line="240" w:lineRule="auto"/>
        <w:rPr>
          <w:rFonts w:ascii="Calibri" w:eastAsia="Calibri" w:hAnsi="Calibri" w:cs="Times New Roman"/>
          <w:szCs w:val="24"/>
        </w:rPr>
      </w:pPr>
      <w:r w:rsidRPr="008E575F">
        <w:rPr>
          <w:rFonts w:ascii="Calibri" w:eastAsia="Calibri" w:hAnsi="Calibri" w:cs="Times New Roman"/>
          <w:szCs w:val="24"/>
        </w:rPr>
        <w:fldChar w:fldCharType="begin">
          <w:ffData>
            <w:name w:val="Check52"/>
            <w:enabled/>
            <w:calcOnExit w:val="0"/>
            <w:checkBox>
              <w:sizeAuto/>
              <w:default w:val="0"/>
            </w:checkBox>
          </w:ffData>
        </w:fldChar>
      </w:r>
      <w:bookmarkStart w:id="13" w:name="Check52"/>
      <w:r w:rsidRPr="008E575F">
        <w:rPr>
          <w:rFonts w:ascii="Calibri" w:eastAsia="Calibri" w:hAnsi="Calibri" w:cs="Times New Roman"/>
          <w:szCs w:val="24"/>
        </w:rPr>
        <w:instrText xml:space="preserve"> FORMCHECKBOX </w:instrText>
      </w:r>
      <w:r w:rsidR="00CD4006">
        <w:rPr>
          <w:rFonts w:ascii="Calibri" w:eastAsia="Calibri" w:hAnsi="Calibri" w:cs="Times New Roman"/>
          <w:szCs w:val="24"/>
        </w:rPr>
      </w:r>
      <w:r w:rsidR="00CD4006">
        <w:rPr>
          <w:rFonts w:ascii="Calibri" w:eastAsia="Calibri" w:hAnsi="Calibri" w:cs="Times New Roman"/>
          <w:szCs w:val="24"/>
        </w:rPr>
        <w:fldChar w:fldCharType="separate"/>
      </w:r>
      <w:r w:rsidRPr="008E575F">
        <w:rPr>
          <w:rFonts w:ascii="Calibri" w:eastAsia="Calibri" w:hAnsi="Calibri" w:cs="Times New Roman"/>
          <w:szCs w:val="24"/>
        </w:rPr>
        <w:fldChar w:fldCharType="end"/>
      </w:r>
      <w:bookmarkEnd w:id="13"/>
      <w:r w:rsidRPr="008E575F">
        <w:rPr>
          <w:rFonts w:ascii="Calibri" w:eastAsia="Calibri" w:hAnsi="Calibri" w:cs="Times New Roman"/>
          <w:szCs w:val="24"/>
        </w:rPr>
        <w:t xml:space="preserve">  National Board Approved Clinical Consultant (BACC), or </w:t>
      </w:r>
    </w:p>
    <w:p w:rsidR="008E575F" w:rsidRPr="008E575F" w:rsidRDefault="008E575F" w:rsidP="008E575F">
      <w:pPr>
        <w:spacing w:after="0" w:line="240" w:lineRule="auto"/>
        <w:rPr>
          <w:rFonts w:ascii="Calibri" w:eastAsia="Calibri" w:hAnsi="Calibri" w:cs="Times New Roman"/>
          <w:szCs w:val="24"/>
        </w:rPr>
      </w:pPr>
      <w:r w:rsidRPr="008E575F">
        <w:rPr>
          <w:rFonts w:ascii="Calibri" w:eastAsia="Calibri" w:hAnsi="Calibri" w:cs="Times New Roman"/>
          <w:szCs w:val="24"/>
        </w:rPr>
        <w:fldChar w:fldCharType="begin">
          <w:ffData>
            <w:name w:val="Check53"/>
            <w:enabled/>
            <w:calcOnExit w:val="0"/>
            <w:checkBox>
              <w:sizeAuto/>
              <w:default w:val="0"/>
            </w:checkBox>
          </w:ffData>
        </w:fldChar>
      </w:r>
      <w:bookmarkStart w:id="14" w:name="Check53"/>
      <w:r w:rsidRPr="008E575F">
        <w:rPr>
          <w:rFonts w:ascii="Calibri" w:eastAsia="Calibri" w:hAnsi="Calibri" w:cs="Times New Roman"/>
          <w:szCs w:val="24"/>
        </w:rPr>
        <w:instrText xml:space="preserve"> FORMCHECKBOX </w:instrText>
      </w:r>
      <w:r w:rsidR="00CD4006">
        <w:rPr>
          <w:rFonts w:ascii="Calibri" w:eastAsia="Calibri" w:hAnsi="Calibri" w:cs="Times New Roman"/>
          <w:szCs w:val="24"/>
        </w:rPr>
      </w:r>
      <w:r w:rsidR="00CD4006">
        <w:rPr>
          <w:rFonts w:ascii="Calibri" w:eastAsia="Calibri" w:hAnsi="Calibri" w:cs="Times New Roman"/>
          <w:szCs w:val="24"/>
        </w:rPr>
        <w:fldChar w:fldCharType="separate"/>
      </w:r>
      <w:r w:rsidRPr="008E575F">
        <w:rPr>
          <w:rFonts w:ascii="Calibri" w:eastAsia="Calibri" w:hAnsi="Calibri" w:cs="Times New Roman"/>
          <w:szCs w:val="24"/>
        </w:rPr>
        <w:fldChar w:fldCharType="end"/>
      </w:r>
      <w:bookmarkEnd w:id="14"/>
      <w:r w:rsidRPr="008E575F">
        <w:rPr>
          <w:rFonts w:ascii="Calibri" w:eastAsia="Calibri" w:hAnsi="Calibri" w:cs="Times New Roman"/>
          <w:szCs w:val="24"/>
        </w:rPr>
        <w:t xml:space="preserve">  National Certified Gambling Counselor Level II, or</w:t>
      </w:r>
    </w:p>
    <w:p w:rsidR="008E575F" w:rsidRPr="008E575F" w:rsidRDefault="008E575F" w:rsidP="008E575F">
      <w:pPr>
        <w:spacing w:after="0" w:line="240" w:lineRule="auto"/>
        <w:rPr>
          <w:rFonts w:ascii="Calibri" w:eastAsia="Calibri" w:hAnsi="Calibri" w:cs="Times New Roman"/>
          <w:szCs w:val="24"/>
        </w:rPr>
      </w:pPr>
      <w:r w:rsidRPr="008E575F">
        <w:rPr>
          <w:rFonts w:ascii="Calibri" w:eastAsia="Calibri" w:hAnsi="Calibri" w:cs="Times New Roman"/>
          <w:szCs w:val="24"/>
        </w:rPr>
        <w:fldChar w:fldCharType="begin">
          <w:ffData>
            <w:name w:val="Check54"/>
            <w:enabled/>
            <w:calcOnExit w:val="0"/>
            <w:checkBox>
              <w:sizeAuto/>
              <w:default w:val="0"/>
            </w:checkBox>
          </w:ffData>
        </w:fldChar>
      </w:r>
      <w:bookmarkStart w:id="15" w:name="Check54"/>
      <w:r w:rsidRPr="008E575F">
        <w:rPr>
          <w:rFonts w:ascii="Calibri" w:eastAsia="Calibri" w:hAnsi="Calibri" w:cs="Times New Roman"/>
          <w:szCs w:val="24"/>
        </w:rPr>
        <w:instrText xml:space="preserve"> FORMCHECKBOX </w:instrText>
      </w:r>
      <w:r w:rsidR="00CD4006">
        <w:rPr>
          <w:rFonts w:ascii="Calibri" w:eastAsia="Calibri" w:hAnsi="Calibri" w:cs="Times New Roman"/>
          <w:szCs w:val="24"/>
        </w:rPr>
      </w:r>
      <w:r w:rsidR="00CD4006">
        <w:rPr>
          <w:rFonts w:ascii="Calibri" w:eastAsia="Calibri" w:hAnsi="Calibri" w:cs="Times New Roman"/>
          <w:szCs w:val="24"/>
        </w:rPr>
        <w:fldChar w:fldCharType="separate"/>
      </w:r>
      <w:r w:rsidRPr="008E575F">
        <w:rPr>
          <w:rFonts w:ascii="Calibri" w:eastAsia="Calibri" w:hAnsi="Calibri" w:cs="Times New Roman"/>
          <w:szCs w:val="24"/>
        </w:rPr>
        <w:fldChar w:fldCharType="end"/>
      </w:r>
      <w:bookmarkEnd w:id="15"/>
      <w:r w:rsidRPr="008E575F">
        <w:rPr>
          <w:rFonts w:ascii="Calibri" w:eastAsia="Calibri" w:hAnsi="Calibri" w:cs="Times New Roman"/>
          <w:szCs w:val="24"/>
        </w:rPr>
        <w:t xml:space="preserve">  KDADS approved Kansas Certified Gambling Counselor Level II (KCGC II)</w:t>
      </w:r>
    </w:p>
    <w:p w:rsidR="008E575F" w:rsidRPr="008E575F" w:rsidRDefault="008E575F" w:rsidP="008E575F">
      <w:pPr>
        <w:spacing w:after="0" w:line="240" w:lineRule="auto"/>
        <w:rPr>
          <w:rFonts w:ascii="Calibri" w:eastAsia="Calibri" w:hAnsi="Calibri" w:cs="Times New Roman"/>
          <w:szCs w:val="24"/>
        </w:rPr>
      </w:pPr>
    </w:p>
    <w:p w:rsidR="008E575F" w:rsidRPr="008E575F" w:rsidRDefault="008E575F" w:rsidP="008E575F">
      <w:pPr>
        <w:spacing w:line="240" w:lineRule="auto"/>
        <w:jc w:val="both"/>
        <w:rPr>
          <w:rFonts w:ascii="Calibri" w:eastAsia="Calibri" w:hAnsi="Calibri" w:cs="Times New Roman"/>
          <w:szCs w:val="24"/>
        </w:rPr>
      </w:pPr>
      <w:r w:rsidRPr="008E575F">
        <w:rPr>
          <w:rFonts w:ascii="Calibri" w:eastAsia="Calibri" w:hAnsi="Calibri" w:cs="Times New Roman"/>
          <w:b/>
          <w:szCs w:val="24"/>
        </w:rPr>
        <w:t>Methodology to assess and document your competencies and additional training needs</w:t>
      </w:r>
      <w:r w:rsidRPr="008E575F">
        <w:rPr>
          <w:rFonts w:ascii="Calibri" w:eastAsia="Calibri" w:hAnsi="Calibri" w:cs="Times New Roman"/>
          <w:szCs w:val="24"/>
        </w:rPr>
        <w:t>.  Briefly describe your clinical supervisor’s method used to assess and document your competencies.  Also describe how your supervisor will recommend additional training if they feel you have not met the competencies necessary.  This will necessitate a conversation with your supervisor to clearly understand their methodology.  Please attach additional sheets if you need more space.</w:t>
      </w:r>
    </w:p>
    <w:p w:rsidR="008E575F" w:rsidRPr="008E575F" w:rsidRDefault="008E575F" w:rsidP="008E575F">
      <w:pPr>
        <w:spacing w:line="240" w:lineRule="auto"/>
        <w:rPr>
          <w:rFonts w:ascii="Calibri" w:eastAsia="Calibri" w:hAnsi="Calibri" w:cs="Times New Roman"/>
          <w:szCs w:val="24"/>
        </w:rPr>
      </w:pPr>
      <w:r w:rsidRPr="008E575F">
        <w:rPr>
          <w:rFonts w:ascii="Calibri" w:eastAsia="Calibri" w:hAnsi="Calibri" w:cs="Times New Roman"/>
          <w:szCs w:val="24"/>
        </w:rPr>
        <w:fldChar w:fldCharType="begin">
          <w:ffData>
            <w:name w:val="Text38"/>
            <w:enabled/>
            <w:calcOnExit w:val="0"/>
            <w:textInput/>
          </w:ffData>
        </w:fldChar>
      </w:r>
      <w:bookmarkStart w:id="16" w:name="Text38"/>
      <w:r w:rsidRPr="008E575F">
        <w:rPr>
          <w:rFonts w:ascii="Calibri" w:eastAsia="Calibri" w:hAnsi="Calibri" w:cs="Times New Roman"/>
          <w:szCs w:val="24"/>
        </w:rPr>
        <w:instrText xml:space="preserve"> FORMTEXT </w:instrText>
      </w:r>
      <w:r w:rsidRPr="008E575F">
        <w:rPr>
          <w:rFonts w:ascii="Calibri" w:eastAsia="Calibri" w:hAnsi="Calibri" w:cs="Times New Roman"/>
          <w:szCs w:val="24"/>
        </w:rPr>
      </w:r>
      <w:r w:rsidRPr="008E575F">
        <w:rPr>
          <w:rFonts w:ascii="Calibri" w:eastAsia="Calibri" w:hAnsi="Calibri" w:cs="Times New Roman"/>
          <w:szCs w:val="24"/>
        </w:rPr>
        <w:fldChar w:fldCharType="separate"/>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szCs w:val="24"/>
        </w:rPr>
        <w:fldChar w:fldCharType="end"/>
      </w:r>
      <w:bookmarkEnd w:id="16"/>
    </w:p>
    <w:p w:rsidR="008E575F" w:rsidRPr="008E575F" w:rsidRDefault="008E575F" w:rsidP="008E575F">
      <w:pPr>
        <w:spacing w:line="240" w:lineRule="auto"/>
        <w:rPr>
          <w:rFonts w:ascii="Calibri" w:eastAsia="Calibri" w:hAnsi="Calibri" w:cs="Times New Roman"/>
          <w:b/>
          <w:szCs w:val="24"/>
        </w:rPr>
      </w:pPr>
      <w:r w:rsidRPr="008E575F">
        <w:rPr>
          <w:rFonts w:ascii="Calibri" w:eastAsia="Calibri" w:hAnsi="Calibri" w:cs="Times New Roman"/>
          <w:b/>
          <w:szCs w:val="24"/>
        </w:rPr>
        <w:t xml:space="preserve">Timeline to complete 24 hours of supervision: </w:t>
      </w:r>
    </w:p>
    <w:p w:rsidR="008E575F" w:rsidRPr="008E575F" w:rsidRDefault="008E575F" w:rsidP="008E575F">
      <w:pPr>
        <w:spacing w:line="240" w:lineRule="auto"/>
        <w:rPr>
          <w:rFonts w:ascii="Calibri" w:eastAsia="Calibri" w:hAnsi="Calibri" w:cs="Times New Roman"/>
          <w:b/>
          <w:szCs w:val="24"/>
        </w:rPr>
      </w:pPr>
      <w:r w:rsidRPr="008E575F">
        <w:rPr>
          <w:rFonts w:ascii="Calibri" w:eastAsia="Calibri" w:hAnsi="Calibri" w:cs="Times New Roman"/>
          <w:szCs w:val="24"/>
        </w:rPr>
        <w:fldChar w:fldCharType="begin">
          <w:ffData>
            <w:name w:val="Text39"/>
            <w:enabled/>
            <w:calcOnExit w:val="0"/>
            <w:textInput/>
          </w:ffData>
        </w:fldChar>
      </w:r>
      <w:bookmarkStart w:id="17" w:name="Text39"/>
      <w:r w:rsidRPr="008E575F">
        <w:rPr>
          <w:rFonts w:ascii="Calibri" w:eastAsia="Calibri" w:hAnsi="Calibri" w:cs="Times New Roman"/>
          <w:szCs w:val="24"/>
        </w:rPr>
        <w:instrText xml:space="preserve"> FORMTEXT </w:instrText>
      </w:r>
      <w:r w:rsidRPr="008E575F">
        <w:rPr>
          <w:rFonts w:ascii="Calibri" w:eastAsia="Calibri" w:hAnsi="Calibri" w:cs="Times New Roman"/>
          <w:szCs w:val="24"/>
        </w:rPr>
      </w:r>
      <w:r w:rsidRPr="008E575F">
        <w:rPr>
          <w:rFonts w:ascii="Calibri" w:eastAsia="Calibri" w:hAnsi="Calibri" w:cs="Times New Roman"/>
          <w:szCs w:val="24"/>
        </w:rPr>
        <w:fldChar w:fldCharType="separate"/>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szCs w:val="24"/>
        </w:rPr>
        <w:fldChar w:fldCharType="end"/>
      </w:r>
      <w:bookmarkEnd w:id="17"/>
      <w:r w:rsidRPr="008E575F">
        <w:rPr>
          <w:rFonts w:ascii="Calibri" w:eastAsia="Calibri" w:hAnsi="Calibri" w:cs="Times New Roman"/>
          <w:b/>
          <w:szCs w:val="24"/>
        </w:rPr>
        <w:t xml:space="preserve"> </w:t>
      </w:r>
    </w:p>
    <w:p w:rsidR="008E575F" w:rsidRPr="008E575F" w:rsidRDefault="008E575F" w:rsidP="008E575F">
      <w:pPr>
        <w:spacing w:line="240" w:lineRule="auto"/>
        <w:jc w:val="both"/>
        <w:rPr>
          <w:rFonts w:ascii="Calibri" w:eastAsia="Calibri" w:hAnsi="Calibri" w:cs="Times New Roman"/>
          <w:szCs w:val="24"/>
        </w:rPr>
      </w:pPr>
      <w:r w:rsidRPr="008E575F">
        <w:rPr>
          <w:rFonts w:ascii="Calibri" w:eastAsia="Calibri" w:hAnsi="Calibri" w:cs="Times New Roman"/>
          <w:szCs w:val="24"/>
        </w:rPr>
        <w:t xml:space="preserve">Note:  At a minimum, the P-KCGC must obtain at least 1 hour of clinical supervision per month and a </w:t>
      </w:r>
      <w:r w:rsidRPr="008E575F">
        <w:rPr>
          <w:rFonts w:ascii="Calibri" w:eastAsia="Calibri" w:hAnsi="Calibri" w:cs="Times New Roman"/>
          <w:b/>
          <w:szCs w:val="24"/>
        </w:rPr>
        <w:t>total of 24 hours</w:t>
      </w:r>
      <w:r w:rsidRPr="008E575F">
        <w:rPr>
          <w:rFonts w:ascii="Calibri" w:eastAsia="Calibri" w:hAnsi="Calibri" w:cs="Times New Roman"/>
          <w:szCs w:val="24"/>
        </w:rPr>
        <w:t xml:space="preserve"> of documented supervision.  Clinical supervision must be provided one-on-one.  </w:t>
      </w:r>
    </w:p>
    <w:p w:rsidR="008E575F" w:rsidRPr="008E575F" w:rsidRDefault="008E575F" w:rsidP="008E575F">
      <w:pPr>
        <w:spacing w:line="240" w:lineRule="auto"/>
        <w:jc w:val="both"/>
        <w:rPr>
          <w:rFonts w:ascii="Calibri" w:eastAsia="Calibri" w:hAnsi="Calibri" w:cs="Times New Roman"/>
          <w:szCs w:val="24"/>
        </w:rPr>
      </w:pPr>
      <w:r w:rsidRPr="008E575F">
        <w:rPr>
          <w:rFonts w:ascii="Calibri" w:eastAsia="Calibri" w:hAnsi="Calibri" w:cs="Times New Roman"/>
          <w:szCs w:val="24"/>
        </w:rPr>
        <w:t>The group clinical supervision calls that are available through KDADS do not qualify for Provisional Clinical Supervision.  They can be educational but not documented as “supervised clinical hours.”</w:t>
      </w:r>
    </w:p>
    <w:p w:rsidR="008E575F" w:rsidRPr="008E575F" w:rsidRDefault="008E575F" w:rsidP="008E575F">
      <w:pPr>
        <w:spacing w:line="240" w:lineRule="auto"/>
        <w:jc w:val="both"/>
        <w:rPr>
          <w:rFonts w:ascii="Calibri" w:eastAsia="Calibri" w:hAnsi="Calibri" w:cs="Times New Roman"/>
          <w:szCs w:val="24"/>
        </w:rPr>
      </w:pPr>
      <w:r w:rsidRPr="008E575F">
        <w:rPr>
          <w:rFonts w:ascii="Calibri" w:eastAsia="Calibri" w:hAnsi="Calibri" w:cs="Times New Roman"/>
          <w:szCs w:val="24"/>
        </w:rPr>
        <w:t>Note:  A Provisional Certificate is a temporary certificate that allows an individual to provide problem gambling treatment services while under clinical supervision.  P-KCGC status may be held a minimum of three (3) years.</w:t>
      </w:r>
    </w:p>
    <w:p w:rsidR="008E575F" w:rsidRPr="008E575F" w:rsidRDefault="008E575F" w:rsidP="008E575F">
      <w:pPr>
        <w:spacing w:line="240" w:lineRule="auto"/>
        <w:rPr>
          <w:rFonts w:ascii="Calibri" w:eastAsia="Calibri" w:hAnsi="Calibri" w:cs="Times New Roman"/>
          <w:szCs w:val="24"/>
        </w:rPr>
      </w:pPr>
    </w:p>
    <w:p w:rsidR="008E575F" w:rsidRPr="008E575F" w:rsidRDefault="008E575F" w:rsidP="008E575F">
      <w:pPr>
        <w:spacing w:line="240" w:lineRule="auto"/>
        <w:rPr>
          <w:rFonts w:ascii="Calibri" w:eastAsia="Calibri" w:hAnsi="Calibri" w:cs="Times New Roman"/>
          <w:szCs w:val="24"/>
        </w:rPr>
      </w:pPr>
      <w:r w:rsidRPr="008E575F">
        <w:rPr>
          <w:rFonts w:ascii="Calibri" w:eastAsia="Calibri" w:hAnsi="Calibri" w:cs="Times New Roman"/>
          <w:szCs w:val="24"/>
        </w:rPr>
        <w:t xml:space="preserve">Signature:  __________________________________________     Date:  </w:t>
      </w:r>
      <w:r w:rsidRPr="008E575F">
        <w:rPr>
          <w:rFonts w:ascii="Calibri" w:eastAsia="Calibri" w:hAnsi="Calibri" w:cs="Times New Roman"/>
          <w:szCs w:val="24"/>
        </w:rPr>
        <w:fldChar w:fldCharType="begin">
          <w:ffData>
            <w:name w:val="Text43"/>
            <w:enabled/>
            <w:calcOnExit w:val="0"/>
            <w:textInput/>
          </w:ffData>
        </w:fldChar>
      </w:r>
      <w:bookmarkStart w:id="18" w:name="Text43"/>
      <w:r w:rsidRPr="008E575F">
        <w:rPr>
          <w:rFonts w:ascii="Calibri" w:eastAsia="Calibri" w:hAnsi="Calibri" w:cs="Times New Roman"/>
          <w:szCs w:val="24"/>
        </w:rPr>
        <w:instrText xml:space="preserve"> FORMTEXT </w:instrText>
      </w:r>
      <w:r w:rsidRPr="008E575F">
        <w:rPr>
          <w:rFonts w:ascii="Calibri" w:eastAsia="Calibri" w:hAnsi="Calibri" w:cs="Times New Roman"/>
          <w:szCs w:val="24"/>
        </w:rPr>
      </w:r>
      <w:r w:rsidRPr="008E575F">
        <w:rPr>
          <w:rFonts w:ascii="Calibri" w:eastAsia="Calibri" w:hAnsi="Calibri" w:cs="Times New Roman"/>
          <w:szCs w:val="24"/>
        </w:rPr>
        <w:fldChar w:fldCharType="separate"/>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noProof/>
          <w:szCs w:val="24"/>
        </w:rPr>
        <w:t> </w:t>
      </w:r>
      <w:r w:rsidRPr="008E575F">
        <w:rPr>
          <w:rFonts w:ascii="Calibri" w:eastAsia="Calibri" w:hAnsi="Calibri" w:cs="Times New Roman"/>
          <w:szCs w:val="24"/>
        </w:rPr>
        <w:fldChar w:fldCharType="end"/>
      </w:r>
      <w:bookmarkEnd w:id="18"/>
    </w:p>
    <w:p w:rsidR="008E575F" w:rsidRPr="008E575F" w:rsidRDefault="008E575F" w:rsidP="008E575F">
      <w:pPr>
        <w:spacing w:line="240" w:lineRule="auto"/>
        <w:rPr>
          <w:rFonts w:ascii="Calibri" w:eastAsia="Calibri" w:hAnsi="Calibri" w:cs="Times New Roman"/>
          <w:szCs w:val="24"/>
        </w:rPr>
      </w:pPr>
    </w:p>
    <w:p w:rsidR="008E575F" w:rsidRPr="008E575F" w:rsidRDefault="008E575F" w:rsidP="008E575F">
      <w:pPr>
        <w:spacing w:after="0" w:line="240" w:lineRule="auto"/>
        <w:jc w:val="center"/>
        <w:rPr>
          <w:rFonts w:ascii="Calibri" w:eastAsia="Times New Roman" w:hAnsi="Calibri" w:cs="Times New Roman"/>
          <w:b/>
          <w:sz w:val="28"/>
          <w:szCs w:val="28"/>
        </w:rPr>
      </w:pPr>
    </w:p>
    <w:p w:rsidR="008E575F" w:rsidRPr="008E575F" w:rsidRDefault="008E575F" w:rsidP="008E575F">
      <w:pPr>
        <w:spacing w:after="0" w:line="240" w:lineRule="auto"/>
        <w:jc w:val="center"/>
        <w:rPr>
          <w:rFonts w:ascii="Calibri" w:eastAsia="Times New Roman" w:hAnsi="Calibri" w:cs="Times New Roman"/>
          <w:b/>
          <w:sz w:val="28"/>
          <w:szCs w:val="28"/>
        </w:rPr>
      </w:pPr>
    </w:p>
    <w:p w:rsidR="00BC341F" w:rsidRDefault="00BC341F" w:rsidP="008E575F">
      <w:pPr>
        <w:spacing w:after="0" w:line="240" w:lineRule="auto"/>
        <w:jc w:val="center"/>
        <w:rPr>
          <w:rFonts w:ascii="Calibri" w:eastAsia="Times New Roman" w:hAnsi="Calibri" w:cs="Times New Roman"/>
          <w:b/>
          <w:sz w:val="28"/>
          <w:szCs w:val="28"/>
        </w:rPr>
      </w:pPr>
    </w:p>
    <w:p w:rsidR="00BC341F" w:rsidRDefault="00BC341F" w:rsidP="008E575F">
      <w:pPr>
        <w:spacing w:after="0" w:line="240" w:lineRule="auto"/>
        <w:jc w:val="center"/>
        <w:rPr>
          <w:rFonts w:ascii="Calibri" w:eastAsia="Times New Roman" w:hAnsi="Calibri" w:cs="Times New Roman"/>
          <w:b/>
          <w:sz w:val="28"/>
          <w:szCs w:val="28"/>
        </w:rPr>
      </w:pPr>
    </w:p>
    <w:p w:rsidR="008E575F" w:rsidRPr="008E575F" w:rsidRDefault="008E575F" w:rsidP="008E575F">
      <w:pPr>
        <w:spacing w:after="0" w:line="240" w:lineRule="auto"/>
        <w:jc w:val="center"/>
        <w:rPr>
          <w:rFonts w:ascii="Calibri" w:eastAsia="Times New Roman" w:hAnsi="Calibri" w:cs="Times New Roman"/>
          <w:b/>
          <w:sz w:val="28"/>
          <w:szCs w:val="28"/>
        </w:rPr>
      </w:pPr>
      <w:r w:rsidRPr="008E575F">
        <w:rPr>
          <w:rFonts w:ascii="Calibri" w:eastAsia="Times New Roman" w:hAnsi="Calibri" w:cs="Times New Roman"/>
          <w:b/>
          <w:sz w:val="28"/>
          <w:szCs w:val="28"/>
        </w:rPr>
        <w:lastRenderedPageBreak/>
        <w:t xml:space="preserve">Documentation of </w:t>
      </w:r>
    </w:p>
    <w:p w:rsidR="008E575F" w:rsidRPr="008E575F" w:rsidRDefault="008E575F" w:rsidP="008E575F">
      <w:pPr>
        <w:spacing w:after="0" w:line="240" w:lineRule="auto"/>
        <w:jc w:val="center"/>
        <w:rPr>
          <w:rFonts w:ascii="Calibri" w:eastAsia="Times New Roman" w:hAnsi="Calibri" w:cs="Times New Roman"/>
          <w:b/>
          <w:sz w:val="28"/>
          <w:szCs w:val="28"/>
        </w:rPr>
      </w:pPr>
      <w:r w:rsidRPr="008E575F">
        <w:rPr>
          <w:rFonts w:ascii="Calibri" w:eastAsia="Times New Roman" w:hAnsi="Calibri" w:cs="Times New Roman"/>
          <w:b/>
          <w:sz w:val="28"/>
          <w:szCs w:val="28"/>
        </w:rPr>
        <w:t xml:space="preserve">Provisional KCGC Level I Clinical Supervision </w:t>
      </w:r>
    </w:p>
    <w:p w:rsidR="008E575F" w:rsidRPr="008E575F" w:rsidRDefault="008E575F" w:rsidP="008E575F">
      <w:pPr>
        <w:spacing w:after="0" w:line="240" w:lineRule="auto"/>
        <w:rPr>
          <w:rFonts w:ascii="Calibri" w:eastAsia="Times New Roman" w:hAnsi="Calibri" w:cs="Times New Roman"/>
          <w:sz w:val="24"/>
          <w:szCs w:val="24"/>
        </w:rPr>
      </w:pPr>
    </w:p>
    <w:p w:rsidR="008E575F" w:rsidRPr="008E575F" w:rsidRDefault="008E575F" w:rsidP="008E575F">
      <w:pPr>
        <w:spacing w:after="0" w:line="240" w:lineRule="auto"/>
        <w:rPr>
          <w:rFonts w:ascii="Calibri" w:eastAsia="Times New Roman" w:hAnsi="Calibri" w:cs="Times New Roman"/>
          <w:sz w:val="24"/>
          <w:szCs w:val="24"/>
        </w:rPr>
      </w:pPr>
    </w:p>
    <w:p w:rsidR="008E575F" w:rsidRPr="008E575F" w:rsidRDefault="008E575F" w:rsidP="008E575F">
      <w:pPr>
        <w:numPr>
          <w:ilvl w:val="0"/>
          <w:numId w:val="12"/>
        </w:numPr>
        <w:spacing w:after="120" w:line="240" w:lineRule="auto"/>
        <w:rPr>
          <w:rFonts w:ascii="Calibri" w:eastAsia="Times New Roman" w:hAnsi="Calibri" w:cs="Times New Roman"/>
        </w:rPr>
      </w:pPr>
      <w:r w:rsidRPr="008E575F">
        <w:rPr>
          <w:rFonts w:ascii="Calibri" w:eastAsia="Times New Roman" w:hAnsi="Calibri" w:cs="Times New Roman"/>
          <w:i/>
        </w:rPr>
        <w:t xml:space="preserve">Complete 24 hours of supervision in problem gambling counseling </w:t>
      </w:r>
      <w:r w:rsidRPr="008E575F">
        <w:rPr>
          <w:rFonts w:ascii="Calibri" w:eastAsia="Times New Roman" w:hAnsi="Calibri" w:cs="Times New Roman"/>
        </w:rPr>
        <w:t xml:space="preserve">(the supervised experience must be documented and include evidence of an assessment and evaluation of the counselor’s KCGC I professional competencies.) </w:t>
      </w:r>
    </w:p>
    <w:p w:rsidR="008E575F" w:rsidRPr="008E575F" w:rsidRDefault="008E575F" w:rsidP="008E575F">
      <w:pPr>
        <w:numPr>
          <w:ilvl w:val="0"/>
          <w:numId w:val="12"/>
        </w:numPr>
        <w:spacing w:after="120" w:line="240" w:lineRule="auto"/>
        <w:rPr>
          <w:rFonts w:ascii="Calibri" w:eastAsia="Times New Roman" w:hAnsi="Calibri" w:cs="Times New Roman"/>
        </w:rPr>
      </w:pPr>
      <w:r w:rsidRPr="008E575F">
        <w:rPr>
          <w:rFonts w:ascii="Calibri" w:eastAsia="Times New Roman" w:hAnsi="Calibri" w:cs="Times New Roman"/>
        </w:rPr>
        <w:t>“Problem gambling counseling” is defined as: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Face to face clock hours with gambling clients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Face to face clock hours with gamblers and/or their families or significant others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All hours of documentation for gambling clients or family member to:</w:t>
      </w:r>
    </w:p>
    <w:p w:rsidR="008E575F" w:rsidRPr="008E575F" w:rsidRDefault="008E575F" w:rsidP="008E575F">
      <w:pPr>
        <w:numPr>
          <w:ilvl w:val="1"/>
          <w:numId w:val="13"/>
        </w:numPr>
        <w:spacing w:after="120" w:line="240" w:lineRule="auto"/>
        <w:rPr>
          <w:rFonts w:ascii="Calibri" w:eastAsia="Times New Roman" w:hAnsi="Calibri" w:cs="Times New Roman"/>
        </w:rPr>
      </w:pPr>
      <w:r w:rsidRPr="008E575F">
        <w:rPr>
          <w:rFonts w:ascii="Calibri" w:eastAsia="Times New Roman" w:hAnsi="Calibri" w:cs="Times New Roman"/>
        </w:rPr>
        <w:t>Patient chart</w:t>
      </w:r>
    </w:p>
    <w:p w:rsidR="008E575F" w:rsidRPr="008E575F" w:rsidRDefault="008E575F" w:rsidP="008E575F">
      <w:pPr>
        <w:numPr>
          <w:ilvl w:val="1"/>
          <w:numId w:val="13"/>
        </w:numPr>
        <w:spacing w:after="120" w:line="240" w:lineRule="auto"/>
        <w:rPr>
          <w:rFonts w:ascii="Calibri" w:eastAsia="Times New Roman" w:hAnsi="Calibri" w:cs="Times New Roman"/>
        </w:rPr>
      </w:pPr>
      <w:r w:rsidRPr="008E575F">
        <w:rPr>
          <w:rFonts w:ascii="Calibri" w:eastAsia="Times New Roman" w:hAnsi="Calibri" w:cs="Times New Roman"/>
        </w:rPr>
        <w:t>EAP/employer</w:t>
      </w:r>
    </w:p>
    <w:p w:rsidR="008E575F" w:rsidRPr="008E575F" w:rsidRDefault="008E575F" w:rsidP="008E575F">
      <w:pPr>
        <w:numPr>
          <w:ilvl w:val="1"/>
          <w:numId w:val="13"/>
        </w:numPr>
        <w:spacing w:after="120" w:line="240" w:lineRule="auto"/>
        <w:rPr>
          <w:rFonts w:ascii="Calibri" w:eastAsia="Times New Roman" w:hAnsi="Calibri" w:cs="Times New Roman"/>
        </w:rPr>
      </w:pPr>
      <w:r w:rsidRPr="008E575F">
        <w:rPr>
          <w:rFonts w:ascii="Calibri" w:eastAsia="Times New Roman" w:hAnsi="Calibri" w:cs="Times New Roman"/>
        </w:rPr>
        <w:t>Counselor supervisor</w:t>
      </w:r>
    </w:p>
    <w:p w:rsidR="008E575F" w:rsidRPr="008E575F" w:rsidRDefault="008E575F" w:rsidP="008E575F">
      <w:pPr>
        <w:numPr>
          <w:ilvl w:val="1"/>
          <w:numId w:val="13"/>
        </w:numPr>
        <w:spacing w:after="120" w:line="240" w:lineRule="auto"/>
        <w:rPr>
          <w:rFonts w:ascii="Calibri" w:eastAsia="Times New Roman" w:hAnsi="Calibri" w:cs="Times New Roman"/>
        </w:rPr>
      </w:pPr>
      <w:r w:rsidRPr="008E575F">
        <w:rPr>
          <w:rFonts w:ascii="Calibri" w:eastAsia="Times New Roman" w:hAnsi="Calibri" w:cs="Times New Roman"/>
        </w:rPr>
        <w:t>Referral agents/other mental health workers/court/parole/probation officers/attorneys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Telephone interventions of 30 minutes or more</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Assessments of clients for a gambling problem</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Preparation of discharge summaries, evaluations and/or aftercare plans for other agencies or care providers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Presentation of problem gambling cases to medical or clinical director</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Case management services to managed care providers or utilization review for gambling cases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Lectures/educational sessions for gamblers or their family members, in treatment on areas of addiction, or mental health recovery, including presentations at Gambler Anonymous or Gam Anon meetings</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Treatment planning sessions with the treatment team in your agency or private practice</w:t>
      </w:r>
    </w:p>
    <w:p w:rsidR="008E575F" w:rsidRPr="008E575F" w:rsidRDefault="008E575F" w:rsidP="008E575F">
      <w:pPr>
        <w:numPr>
          <w:ilvl w:val="0"/>
          <w:numId w:val="13"/>
        </w:numPr>
        <w:spacing w:after="120" w:line="240" w:lineRule="auto"/>
        <w:rPr>
          <w:rFonts w:ascii="Calibri" w:eastAsia="Times New Roman" w:hAnsi="Calibri" w:cs="Times New Roman"/>
        </w:rPr>
      </w:pPr>
      <w:r w:rsidRPr="008E575F">
        <w:rPr>
          <w:rFonts w:ascii="Calibri" w:eastAsia="Times New Roman" w:hAnsi="Calibri" w:cs="Times New Roman"/>
        </w:rPr>
        <w:t>Participation in problem gambling case review conference calls with NCPG Board Approved Clinical Consultant (BACC).</w:t>
      </w:r>
    </w:p>
    <w:p w:rsidR="008E575F" w:rsidRPr="008E575F" w:rsidRDefault="008E575F" w:rsidP="008E575F">
      <w:pPr>
        <w:spacing w:after="120" w:line="240" w:lineRule="auto"/>
        <w:rPr>
          <w:rFonts w:ascii="Calibri" w:eastAsia="Times New Roman" w:hAnsi="Calibri" w:cs="Times New Roman"/>
          <w:sz w:val="28"/>
          <w:szCs w:val="24"/>
        </w:rPr>
      </w:pPr>
    </w:p>
    <w:p w:rsidR="008E575F" w:rsidRPr="008E575F" w:rsidRDefault="008E575F" w:rsidP="008E575F">
      <w:pPr>
        <w:spacing w:after="120" w:line="240" w:lineRule="auto"/>
        <w:rPr>
          <w:rFonts w:ascii="Calibri" w:eastAsia="Times New Roman" w:hAnsi="Calibri" w:cs="Times New Roman"/>
          <w:sz w:val="28"/>
          <w:szCs w:val="24"/>
        </w:rPr>
      </w:pPr>
    </w:p>
    <w:p w:rsidR="008E575F" w:rsidRDefault="008E575F" w:rsidP="008E575F">
      <w:pPr>
        <w:spacing w:after="120" w:line="240" w:lineRule="auto"/>
        <w:rPr>
          <w:rFonts w:ascii="Calibri" w:eastAsia="Times New Roman" w:hAnsi="Calibri" w:cs="Times New Roman"/>
          <w:sz w:val="28"/>
          <w:szCs w:val="24"/>
        </w:rPr>
      </w:pPr>
    </w:p>
    <w:p w:rsidR="00BC341F" w:rsidRDefault="00BC341F" w:rsidP="008E575F">
      <w:pPr>
        <w:spacing w:after="120" w:line="240" w:lineRule="auto"/>
        <w:rPr>
          <w:rFonts w:ascii="Calibri" w:eastAsia="Times New Roman" w:hAnsi="Calibri" w:cs="Times New Roman"/>
          <w:sz w:val="28"/>
          <w:szCs w:val="24"/>
        </w:rPr>
      </w:pPr>
    </w:p>
    <w:p w:rsidR="00CD4006" w:rsidRDefault="00CD4006" w:rsidP="008E575F">
      <w:pPr>
        <w:spacing w:after="120" w:line="240" w:lineRule="auto"/>
        <w:rPr>
          <w:rFonts w:ascii="Calibri" w:eastAsia="Times New Roman" w:hAnsi="Calibri" w:cs="Times New Roman"/>
          <w:sz w:val="28"/>
          <w:szCs w:val="24"/>
        </w:rPr>
      </w:pPr>
    </w:p>
    <w:p w:rsidR="00BC341F" w:rsidRDefault="00BC341F" w:rsidP="008E575F">
      <w:pPr>
        <w:spacing w:after="120" w:line="240" w:lineRule="auto"/>
        <w:rPr>
          <w:rFonts w:ascii="Calibri" w:eastAsia="Times New Roman" w:hAnsi="Calibri" w:cs="Times New Roman"/>
          <w:sz w:val="28"/>
          <w:szCs w:val="24"/>
        </w:rPr>
      </w:pPr>
    </w:p>
    <w:p w:rsidR="00BC341F" w:rsidRPr="008E575F" w:rsidRDefault="00BC341F" w:rsidP="008E575F">
      <w:pPr>
        <w:spacing w:after="120" w:line="240" w:lineRule="auto"/>
        <w:rPr>
          <w:rFonts w:ascii="Calibri" w:eastAsia="Times New Roman" w:hAnsi="Calibri" w:cs="Times New Roman"/>
          <w:sz w:val="28"/>
          <w:szCs w:val="24"/>
        </w:rPr>
      </w:pPr>
    </w:p>
    <w:tbl>
      <w:tblPr>
        <w:tblW w:w="101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260"/>
        <w:gridCol w:w="6454"/>
        <w:gridCol w:w="1124"/>
      </w:tblGrid>
      <w:tr w:rsidR="008E575F" w:rsidRPr="008E575F" w:rsidTr="00BC341F">
        <w:trPr>
          <w:trHeight w:val="683"/>
        </w:trPr>
        <w:tc>
          <w:tcPr>
            <w:tcW w:w="1350" w:type="dxa"/>
            <w:tcBorders>
              <w:top w:val="single" w:sz="4" w:space="0" w:color="auto"/>
              <w:left w:val="single" w:sz="4" w:space="0" w:color="auto"/>
              <w:bottom w:val="single" w:sz="4" w:space="0" w:color="auto"/>
              <w:right w:val="single" w:sz="4" w:space="0" w:color="auto"/>
            </w:tcBorders>
            <w:hideMark/>
          </w:tcPr>
          <w:p w:rsidR="008E575F" w:rsidRPr="008E575F" w:rsidRDefault="008E575F" w:rsidP="00F246D9">
            <w:pPr>
              <w:ind w:firstLine="314"/>
              <w:jc w:val="center"/>
              <w:rPr>
                <w:rFonts w:ascii="Calibri" w:eastAsia="Times New Roman" w:hAnsi="Calibri" w:cs="Times New Roman"/>
                <w:b/>
              </w:rPr>
            </w:pPr>
            <w:r w:rsidRPr="008E575F">
              <w:rPr>
                <w:rFonts w:ascii="Calibri" w:eastAsia="Times New Roman" w:hAnsi="Calibri" w:cs="Times New Roman"/>
                <w:b/>
              </w:rPr>
              <w:lastRenderedPageBreak/>
              <w:t>Date</w:t>
            </w:r>
          </w:p>
        </w:tc>
        <w:tc>
          <w:tcPr>
            <w:tcW w:w="1260" w:type="dxa"/>
            <w:tcBorders>
              <w:top w:val="single" w:sz="4" w:space="0" w:color="auto"/>
              <w:left w:val="single" w:sz="4" w:space="0" w:color="auto"/>
              <w:bottom w:val="single" w:sz="4" w:space="0" w:color="auto"/>
              <w:right w:val="single" w:sz="4" w:space="0" w:color="auto"/>
            </w:tcBorders>
          </w:tcPr>
          <w:p w:rsidR="008E575F" w:rsidRPr="008E575F" w:rsidRDefault="008E575F" w:rsidP="00F246D9">
            <w:pPr>
              <w:jc w:val="center"/>
              <w:rPr>
                <w:rFonts w:ascii="Calibri" w:eastAsia="Times New Roman" w:hAnsi="Calibri" w:cs="Times New Roman"/>
                <w:b/>
              </w:rPr>
            </w:pPr>
            <w:r w:rsidRPr="008E575F">
              <w:rPr>
                <w:rFonts w:ascii="Calibri" w:eastAsia="Times New Roman" w:hAnsi="Calibri" w:cs="Times New Roman"/>
                <w:b/>
              </w:rPr>
              <w:t># (1-11)   Above</w:t>
            </w:r>
          </w:p>
        </w:tc>
        <w:tc>
          <w:tcPr>
            <w:tcW w:w="6454" w:type="dxa"/>
            <w:tcBorders>
              <w:top w:val="single" w:sz="4" w:space="0" w:color="auto"/>
              <w:left w:val="single" w:sz="4" w:space="0" w:color="auto"/>
              <w:bottom w:val="single" w:sz="4" w:space="0" w:color="auto"/>
              <w:right w:val="single" w:sz="4" w:space="0" w:color="auto"/>
            </w:tcBorders>
            <w:hideMark/>
          </w:tcPr>
          <w:p w:rsidR="008E575F" w:rsidRPr="008E575F" w:rsidRDefault="008E575F" w:rsidP="008E575F">
            <w:pPr>
              <w:jc w:val="center"/>
              <w:rPr>
                <w:rFonts w:ascii="Calibri" w:eastAsia="Times New Roman" w:hAnsi="Calibri" w:cs="Times New Roman"/>
                <w:b/>
              </w:rPr>
            </w:pPr>
            <w:r w:rsidRPr="008E575F">
              <w:rPr>
                <w:rFonts w:ascii="Calibri" w:eastAsia="Times New Roman" w:hAnsi="Calibri" w:cs="Times New Roman"/>
                <w:b/>
              </w:rPr>
              <w:t>Type of service, from the list above</w:t>
            </w:r>
          </w:p>
        </w:tc>
        <w:tc>
          <w:tcPr>
            <w:tcW w:w="1124" w:type="dxa"/>
            <w:tcBorders>
              <w:top w:val="single" w:sz="4" w:space="0" w:color="auto"/>
              <w:left w:val="single" w:sz="4" w:space="0" w:color="auto"/>
              <w:bottom w:val="single" w:sz="4" w:space="0" w:color="auto"/>
              <w:right w:val="single" w:sz="4" w:space="0" w:color="auto"/>
            </w:tcBorders>
            <w:hideMark/>
          </w:tcPr>
          <w:p w:rsidR="008E575F" w:rsidRPr="008E575F" w:rsidRDefault="008E575F" w:rsidP="008E575F">
            <w:pPr>
              <w:jc w:val="center"/>
              <w:rPr>
                <w:rFonts w:ascii="Calibri" w:eastAsia="Times New Roman" w:hAnsi="Calibri" w:cs="Times New Roman"/>
                <w:b/>
              </w:rPr>
            </w:pPr>
            <w:r w:rsidRPr="008E575F">
              <w:rPr>
                <w:rFonts w:ascii="Calibri" w:eastAsia="Times New Roman" w:hAnsi="Calibri" w:cs="Times New Roman"/>
                <w:b/>
              </w:rPr>
              <w:t>Hours</w:t>
            </w:r>
          </w:p>
        </w:tc>
      </w:tr>
      <w:tr w:rsidR="008E575F" w:rsidRPr="008E575F" w:rsidTr="00BC341F">
        <w:tc>
          <w:tcPr>
            <w:tcW w:w="1350" w:type="dxa"/>
            <w:tcBorders>
              <w:top w:val="single" w:sz="4" w:space="0" w:color="auto"/>
              <w:left w:val="single" w:sz="4" w:space="0" w:color="auto"/>
              <w:bottom w:val="single" w:sz="4" w:space="0" w:color="auto"/>
              <w:right w:val="single" w:sz="4" w:space="0" w:color="auto"/>
            </w:tcBorders>
          </w:tcPr>
          <w:p w:rsidR="008E575F" w:rsidRPr="008E575F" w:rsidRDefault="00AC0DC7" w:rsidP="00F246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Text51"/>
                  <w:enabled/>
                  <w:calcOnExit w:val="0"/>
                  <w:textInput>
                    <w:type w:val="date"/>
                    <w:format w:val="M/d/yy"/>
                  </w:textInput>
                </w:ffData>
              </w:fldChar>
            </w:r>
            <w:bookmarkStart w:id="19" w:name="Text51"/>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tcPr>
          <w:p w:rsidR="008E575F" w:rsidRPr="008E575F" w:rsidRDefault="006C406B" w:rsidP="00F246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Text52"/>
                  <w:enabled/>
                  <w:calcOnExit w:val="0"/>
                  <w:textInput>
                    <w:type w:val="number"/>
                    <w:format w:val="0"/>
                  </w:textInput>
                </w:ffData>
              </w:fldChar>
            </w:r>
            <w:bookmarkStart w:id="20" w:name="Text52"/>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20"/>
          </w:p>
        </w:tc>
        <w:tc>
          <w:tcPr>
            <w:tcW w:w="6454" w:type="dxa"/>
            <w:tcBorders>
              <w:top w:val="single" w:sz="4" w:space="0" w:color="auto"/>
              <w:left w:val="single" w:sz="4" w:space="0" w:color="auto"/>
              <w:bottom w:val="single" w:sz="4" w:space="0" w:color="auto"/>
              <w:right w:val="single" w:sz="4" w:space="0" w:color="auto"/>
            </w:tcBorders>
          </w:tcPr>
          <w:p w:rsidR="008E575F" w:rsidRPr="008E575F" w:rsidRDefault="00F246D9" w:rsidP="00F246D9">
            <w:pPr>
              <w:rPr>
                <w:rFonts w:ascii="Calibri" w:eastAsia="Times New Roman" w:hAnsi="Calibri" w:cs="Times New Roman"/>
                <w:color w:val="000000"/>
              </w:rPr>
            </w:pPr>
            <w:r>
              <w:rPr>
                <w:rFonts w:ascii="Calibri" w:eastAsia="Times New Roman" w:hAnsi="Calibri" w:cs="Times New Roman"/>
                <w:color w:val="000000"/>
              </w:rPr>
              <w:fldChar w:fldCharType="begin">
                <w:ffData>
                  <w:name w:val="Text53"/>
                  <w:enabled/>
                  <w:calcOnExit w:val="0"/>
                  <w:textInput/>
                </w:ffData>
              </w:fldChar>
            </w:r>
            <w:r>
              <w:rPr>
                <w:rFonts w:ascii="Calibri" w:eastAsia="Times New Roman" w:hAnsi="Calibri" w:cs="Times New Roman"/>
                <w:color w:val="000000"/>
              </w:rPr>
              <w:instrText xml:space="preserve"> </w:instrText>
            </w:r>
            <w:bookmarkStart w:id="21" w:name="Text53"/>
            <w:r>
              <w:rPr>
                <w:rFonts w:ascii="Calibri" w:eastAsia="Times New Roman" w:hAnsi="Calibri" w:cs="Times New Roman"/>
                <w:color w:val="000000"/>
              </w:rPr>
              <w:instrText xml:space="preserve">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21"/>
          </w:p>
        </w:tc>
        <w:tc>
          <w:tcPr>
            <w:tcW w:w="1124" w:type="dxa"/>
            <w:tcBorders>
              <w:top w:val="single" w:sz="4" w:space="0" w:color="auto"/>
              <w:left w:val="single" w:sz="4" w:space="0" w:color="auto"/>
              <w:bottom w:val="single" w:sz="4" w:space="0" w:color="auto"/>
              <w:right w:val="single" w:sz="4" w:space="0" w:color="auto"/>
            </w:tcBorders>
          </w:tcPr>
          <w:p w:rsidR="008E575F" w:rsidRPr="008E575F" w:rsidRDefault="006C406B" w:rsidP="00F246D9">
            <w:pPr>
              <w:rPr>
                <w:rFonts w:ascii="Calibri" w:eastAsia="Times New Roman" w:hAnsi="Calibri" w:cs="Times New Roman"/>
                <w:color w:val="000000"/>
              </w:rPr>
            </w:pPr>
            <w:r>
              <w:rPr>
                <w:rFonts w:ascii="Calibri" w:eastAsia="Times New Roman" w:hAnsi="Calibri" w:cs="Times New Roman"/>
                <w:color w:val="000000"/>
              </w:rPr>
              <w:fldChar w:fldCharType="begin">
                <w:ffData>
                  <w:name w:val="Text54"/>
                  <w:enabled/>
                  <w:calcOnExit w:val="0"/>
                  <w:textInput>
                    <w:type w:val="number"/>
                    <w:format w:val="0.00"/>
                  </w:textInput>
                </w:ffData>
              </w:fldChar>
            </w:r>
            <w:bookmarkStart w:id="22" w:name="Text54"/>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22"/>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Pr="008E575F" w:rsidRDefault="00061183" w:rsidP="00F246D9">
            <w:pPr>
              <w:jc w:val="center"/>
              <w:rPr>
                <w:rFonts w:ascii="Calibri" w:eastAsia="Times New Roman" w:hAnsi="Calibri" w:cs="Times New Roman"/>
              </w:rPr>
            </w:pPr>
            <w:r>
              <w:rPr>
                <w:rFonts w:ascii="Calibri" w:eastAsia="Times New Roman" w:hAnsi="Calibri" w:cs="Times New Roman"/>
                <w:color w:val="000000"/>
              </w:rPr>
              <w:fldChar w:fldCharType="begin">
                <w:ffData>
                  <w:name w:val="Text51"/>
                  <w:enabled/>
                  <w:calcOnExit w:val="0"/>
                  <w:textInput>
                    <w:type w:val="date"/>
                    <w:format w:val="M/d/yy"/>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A7070C">
              <w:rPr>
                <w:rFonts w:ascii="Calibri" w:eastAsia="Times New Roman" w:hAnsi="Calibri" w:cs="Times New Roman"/>
                <w:color w:val="000000"/>
              </w:rPr>
              <w:fldChar w:fldCharType="begin">
                <w:ffData>
                  <w:name w:val="Text51"/>
                  <w:enabled/>
                  <w:calcOnExit w:val="0"/>
                  <w:textInput>
                    <w:type w:val="date"/>
                    <w:format w:val="M/d/yy"/>
                  </w:textInput>
                </w:ffData>
              </w:fldChar>
            </w:r>
            <w:r w:rsidRPr="00A7070C">
              <w:rPr>
                <w:rFonts w:ascii="Calibri" w:eastAsia="Times New Roman" w:hAnsi="Calibri" w:cs="Times New Roman"/>
                <w:color w:val="000000"/>
              </w:rPr>
              <w:instrText xml:space="preserve"> FORMTEXT </w:instrText>
            </w:r>
            <w:r w:rsidRPr="00A7070C">
              <w:rPr>
                <w:rFonts w:ascii="Calibri" w:eastAsia="Times New Roman" w:hAnsi="Calibri" w:cs="Times New Roman"/>
                <w:color w:val="000000"/>
              </w:rPr>
            </w:r>
            <w:r w:rsidRPr="00A7070C">
              <w:rPr>
                <w:rFonts w:ascii="Calibri" w:eastAsia="Times New Roman" w:hAnsi="Calibri" w:cs="Times New Roman"/>
                <w:color w:val="000000"/>
              </w:rPr>
              <w:fldChar w:fldCharType="separate"/>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noProof/>
                <w:color w:val="000000"/>
              </w:rPr>
              <w:t> </w:t>
            </w:r>
            <w:r w:rsidRPr="00A7070C">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lastRenderedPageBreak/>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061183" w:rsidRPr="008E575F" w:rsidTr="00BC341F">
        <w:tc>
          <w:tcPr>
            <w:tcW w:w="135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5DF9">
              <w:rPr>
                <w:rFonts w:ascii="Calibri" w:eastAsia="Times New Roman" w:hAnsi="Calibri" w:cs="Times New Roman"/>
                <w:color w:val="000000"/>
              </w:rPr>
              <w:fldChar w:fldCharType="begin">
                <w:ffData>
                  <w:name w:val="Text51"/>
                  <w:enabled/>
                  <w:calcOnExit w:val="0"/>
                  <w:textInput>
                    <w:type w:val="date"/>
                    <w:format w:val="M/d/yy"/>
                  </w:textInput>
                </w:ffData>
              </w:fldChar>
            </w:r>
            <w:r w:rsidRPr="003A5DF9">
              <w:rPr>
                <w:rFonts w:ascii="Calibri" w:eastAsia="Times New Roman" w:hAnsi="Calibri" w:cs="Times New Roman"/>
                <w:color w:val="000000"/>
              </w:rPr>
              <w:instrText xml:space="preserve"> FORMTEXT </w:instrText>
            </w:r>
            <w:r w:rsidRPr="003A5DF9">
              <w:rPr>
                <w:rFonts w:ascii="Calibri" w:eastAsia="Times New Roman" w:hAnsi="Calibri" w:cs="Times New Roman"/>
                <w:color w:val="000000"/>
              </w:rPr>
            </w:r>
            <w:r w:rsidRPr="003A5DF9">
              <w:rPr>
                <w:rFonts w:ascii="Calibri" w:eastAsia="Times New Roman" w:hAnsi="Calibri" w:cs="Times New Roman"/>
                <w:color w:val="000000"/>
              </w:rPr>
              <w:fldChar w:fldCharType="separate"/>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noProof/>
                <w:color w:val="000000"/>
              </w:rPr>
              <w:t> </w:t>
            </w:r>
            <w:r w:rsidRPr="003A5DF9">
              <w:rPr>
                <w:rFonts w:ascii="Calibri" w:eastAsia="Times New Roman" w:hAnsi="Calibri" w:cs="Times New Roman"/>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061183" w:rsidRDefault="00061183" w:rsidP="00061183">
            <w:pPr>
              <w:jc w:val="center"/>
            </w:pPr>
            <w:r w:rsidRPr="003A4254">
              <w:rPr>
                <w:rFonts w:ascii="Calibri" w:eastAsia="Times New Roman" w:hAnsi="Calibri" w:cs="Times New Roman"/>
                <w:color w:val="000000"/>
              </w:rPr>
              <w:fldChar w:fldCharType="begin">
                <w:ffData>
                  <w:name w:val="Text52"/>
                  <w:enabled/>
                  <w:calcOnExit w:val="0"/>
                  <w:textInput>
                    <w:type w:val="number"/>
                    <w:format w:val="0"/>
                  </w:textInput>
                </w:ffData>
              </w:fldChar>
            </w:r>
            <w:r w:rsidRPr="003A4254">
              <w:rPr>
                <w:rFonts w:ascii="Calibri" w:eastAsia="Times New Roman" w:hAnsi="Calibri" w:cs="Times New Roman"/>
                <w:color w:val="000000"/>
              </w:rPr>
              <w:instrText xml:space="preserve"> FORMTEXT </w:instrText>
            </w:r>
            <w:r w:rsidRPr="003A4254">
              <w:rPr>
                <w:rFonts w:ascii="Calibri" w:eastAsia="Times New Roman" w:hAnsi="Calibri" w:cs="Times New Roman"/>
                <w:color w:val="000000"/>
              </w:rPr>
            </w:r>
            <w:r w:rsidRPr="003A4254">
              <w:rPr>
                <w:rFonts w:ascii="Calibri" w:eastAsia="Times New Roman" w:hAnsi="Calibri" w:cs="Times New Roman"/>
                <w:color w:val="000000"/>
              </w:rPr>
              <w:fldChar w:fldCharType="separate"/>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noProof/>
                <w:color w:val="000000"/>
              </w:rPr>
              <w:t> </w:t>
            </w:r>
            <w:r w:rsidRPr="003A4254">
              <w:rPr>
                <w:rFonts w:ascii="Calibri" w:eastAsia="Times New Roman" w:hAnsi="Calibri" w:cs="Times New Roman"/>
                <w:color w:val="000000"/>
              </w:rPr>
              <w:fldChar w:fldCharType="end"/>
            </w:r>
          </w:p>
        </w:tc>
        <w:tc>
          <w:tcPr>
            <w:tcW w:w="6454" w:type="dxa"/>
            <w:tcBorders>
              <w:top w:val="single" w:sz="4" w:space="0" w:color="auto"/>
              <w:left w:val="single" w:sz="4" w:space="0" w:color="auto"/>
              <w:bottom w:val="single" w:sz="4" w:space="0" w:color="auto"/>
              <w:right w:val="single" w:sz="4" w:space="0" w:color="auto"/>
            </w:tcBorders>
          </w:tcPr>
          <w:p w:rsidR="00061183" w:rsidRDefault="00061183">
            <w:r w:rsidRPr="0032686C">
              <w:rPr>
                <w:rFonts w:ascii="Calibri" w:eastAsia="Times New Roman" w:hAnsi="Calibri" w:cs="Times New Roman"/>
                <w:color w:val="000000"/>
              </w:rPr>
              <w:fldChar w:fldCharType="begin">
                <w:ffData>
                  <w:name w:val="Text53"/>
                  <w:enabled/>
                  <w:calcOnExit w:val="0"/>
                  <w:textInput/>
                </w:ffData>
              </w:fldChar>
            </w:r>
            <w:r w:rsidRPr="0032686C">
              <w:rPr>
                <w:rFonts w:ascii="Calibri" w:eastAsia="Times New Roman" w:hAnsi="Calibri" w:cs="Times New Roman"/>
                <w:color w:val="000000"/>
              </w:rPr>
              <w:instrText xml:space="preserve"> FORMTEXT </w:instrText>
            </w:r>
            <w:r w:rsidRPr="0032686C">
              <w:rPr>
                <w:rFonts w:ascii="Calibri" w:eastAsia="Times New Roman" w:hAnsi="Calibri" w:cs="Times New Roman"/>
                <w:color w:val="000000"/>
              </w:rPr>
            </w:r>
            <w:r w:rsidRPr="0032686C">
              <w:rPr>
                <w:rFonts w:ascii="Calibri" w:eastAsia="Times New Roman" w:hAnsi="Calibri" w:cs="Times New Roman"/>
                <w:color w:val="000000"/>
              </w:rPr>
              <w:fldChar w:fldCharType="separate"/>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noProof/>
                <w:color w:val="000000"/>
              </w:rPr>
              <w:t> </w:t>
            </w:r>
            <w:r w:rsidRPr="0032686C">
              <w:rPr>
                <w:rFonts w:ascii="Calibri" w:eastAsia="Times New Roman" w:hAnsi="Calibri" w:cs="Times New Roman"/>
                <w:color w:val="000000"/>
              </w:rPr>
              <w:fldChar w:fldCharType="end"/>
            </w:r>
          </w:p>
        </w:tc>
        <w:tc>
          <w:tcPr>
            <w:tcW w:w="1124" w:type="dxa"/>
            <w:tcBorders>
              <w:top w:val="single" w:sz="4" w:space="0" w:color="auto"/>
              <w:left w:val="single" w:sz="4" w:space="0" w:color="auto"/>
              <w:bottom w:val="single" w:sz="4" w:space="0" w:color="auto"/>
              <w:right w:val="single" w:sz="4" w:space="0" w:color="auto"/>
            </w:tcBorders>
          </w:tcPr>
          <w:p w:rsidR="00061183" w:rsidRDefault="00061183" w:rsidP="00061183">
            <w:pPr>
              <w:jc w:val="right"/>
            </w:pPr>
            <w:r w:rsidRPr="00980733">
              <w:rPr>
                <w:rFonts w:ascii="Calibri" w:eastAsia="Times New Roman" w:hAnsi="Calibri" w:cs="Times New Roman"/>
                <w:color w:val="000000"/>
              </w:rPr>
              <w:fldChar w:fldCharType="begin">
                <w:ffData>
                  <w:name w:val="Text54"/>
                  <w:enabled/>
                  <w:calcOnExit w:val="0"/>
                  <w:textInput>
                    <w:type w:val="number"/>
                    <w:format w:val="0.00"/>
                  </w:textInput>
                </w:ffData>
              </w:fldChar>
            </w:r>
            <w:r w:rsidRPr="00980733">
              <w:rPr>
                <w:rFonts w:ascii="Calibri" w:eastAsia="Times New Roman" w:hAnsi="Calibri" w:cs="Times New Roman"/>
                <w:color w:val="000000"/>
              </w:rPr>
              <w:instrText xml:space="preserve"> FORMTEXT </w:instrText>
            </w:r>
            <w:r w:rsidRPr="00980733">
              <w:rPr>
                <w:rFonts w:ascii="Calibri" w:eastAsia="Times New Roman" w:hAnsi="Calibri" w:cs="Times New Roman"/>
                <w:color w:val="000000"/>
              </w:rPr>
            </w:r>
            <w:r w:rsidRPr="00980733">
              <w:rPr>
                <w:rFonts w:ascii="Calibri" w:eastAsia="Times New Roman" w:hAnsi="Calibri" w:cs="Times New Roman"/>
                <w:color w:val="000000"/>
              </w:rPr>
              <w:fldChar w:fldCharType="separate"/>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noProof/>
                <w:color w:val="000000"/>
              </w:rPr>
              <w:t> </w:t>
            </w:r>
            <w:r w:rsidRPr="00980733">
              <w:rPr>
                <w:rFonts w:ascii="Calibri" w:eastAsia="Times New Roman" w:hAnsi="Calibri" w:cs="Times New Roman"/>
                <w:color w:val="000000"/>
              </w:rPr>
              <w:fldChar w:fldCharType="end"/>
            </w:r>
          </w:p>
        </w:tc>
      </w:tr>
      <w:tr w:rsidR="008E575F" w:rsidRPr="008E575F" w:rsidTr="00BC341F">
        <w:tc>
          <w:tcPr>
            <w:tcW w:w="1350" w:type="dxa"/>
            <w:tcBorders>
              <w:top w:val="single" w:sz="4" w:space="0" w:color="auto"/>
              <w:left w:val="single" w:sz="4" w:space="0" w:color="auto"/>
              <w:bottom w:val="single" w:sz="4" w:space="0" w:color="auto"/>
              <w:right w:val="single" w:sz="4" w:space="0" w:color="auto"/>
            </w:tcBorders>
          </w:tcPr>
          <w:p w:rsidR="008E575F" w:rsidRPr="008E575F" w:rsidRDefault="008E575F" w:rsidP="00F246D9">
            <w:pPr>
              <w:jc w:val="center"/>
              <w:rPr>
                <w:rFonts w:ascii="Calibri" w:eastAsia="Times New Roman" w:hAnsi="Calibri" w:cs="Times New Roman"/>
                <w:color w:val="FF0000"/>
              </w:rPr>
            </w:pPr>
          </w:p>
        </w:tc>
        <w:tc>
          <w:tcPr>
            <w:tcW w:w="1260" w:type="dxa"/>
            <w:tcBorders>
              <w:top w:val="single" w:sz="4" w:space="0" w:color="auto"/>
              <w:left w:val="single" w:sz="4" w:space="0" w:color="auto"/>
              <w:bottom w:val="single" w:sz="4" w:space="0" w:color="auto"/>
              <w:right w:val="single" w:sz="4" w:space="0" w:color="auto"/>
            </w:tcBorders>
          </w:tcPr>
          <w:p w:rsidR="008E575F" w:rsidRPr="008E575F" w:rsidRDefault="008E575F" w:rsidP="00F246D9">
            <w:pPr>
              <w:jc w:val="center"/>
              <w:rPr>
                <w:rFonts w:ascii="Calibri" w:eastAsia="Times New Roman" w:hAnsi="Calibri" w:cs="Times New Roman"/>
              </w:rPr>
            </w:pPr>
          </w:p>
        </w:tc>
        <w:tc>
          <w:tcPr>
            <w:tcW w:w="6454" w:type="dxa"/>
            <w:tcBorders>
              <w:top w:val="single" w:sz="4" w:space="0" w:color="auto"/>
              <w:left w:val="single" w:sz="4" w:space="0" w:color="auto"/>
              <w:bottom w:val="single" w:sz="4" w:space="0" w:color="auto"/>
              <w:right w:val="single" w:sz="4" w:space="0" w:color="auto"/>
            </w:tcBorders>
            <w:hideMark/>
          </w:tcPr>
          <w:p w:rsidR="008E575F" w:rsidRPr="008E575F" w:rsidRDefault="008E575F" w:rsidP="008E575F">
            <w:pPr>
              <w:jc w:val="right"/>
              <w:rPr>
                <w:rFonts w:ascii="Calibri" w:eastAsia="Times New Roman" w:hAnsi="Calibri" w:cs="Times New Roman"/>
                <w:b/>
              </w:rPr>
            </w:pPr>
            <w:r w:rsidRPr="008E575F">
              <w:rPr>
                <w:rFonts w:ascii="Calibri" w:eastAsia="Times New Roman" w:hAnsi="Calibri" w:cs="Times New Roman"/>
                <w:b/>
              </w:rPr>
              <w:t>TOTAL HOURS</w:t>
            </w:r>
          </w:p>
        </w:tc>
        <w:tc>
          <w:tcPr>
            <w:tcW w:w="1124" w:type="dxa"/>
            <w:tcBorders>
              <w:top w:val="single" w:sz="4" w:space="0" w:color="auto"/>
              <w:left w:val="single" w:sz="4" w:space="0" w:color="auto"/>
              <w:bottom w:val="single" w:sz="4" w:space="0" w:color="auto"/>
              <w:right w:val="single" w:sz="4" w:space="0" w:color="auto"/>
            </w:tcBorders>
          </w:tcPr>
          <w:p w:rsidR="008E575F" w:rsidRPr="008E575F" w:rsidRDefault="008E575F" w:rsidP="008E575F">
            <w:pPr>
              <w:jc w:val="right"/>
              <w:rPr>
                <w:rFonts w:ascii="Calibri" w:eastAsia="Times New Roman" w:hAnsi="Calibri" w:cs="Times New Roman"/>
                <w:b/>
              </w:rPr>
            </w:pPr>
            <w:r w:rsidRPr="008E575F">
              <w:rPr>
                <w:rFonts w:ascii="Calibri" w:eastAsia="Times New Roman" w:hAnsi="Calibri" w:cs="Times New Roman"/>
                <w:b/>
              </w:rPr>
              <w:fldChar w:fldCharType="begin"/>
            </w:r>
            <w:r w:rsidRPr="008E575F">
              <w:rPr>
                <w:rFonts w:ascii="Calibri" w:eastAsia="Times New Roman" w:hAnsi="Calibri" w:cs="Times New Roman"/>
                <w:b/>
              </w:rPr>
              <w:instrText xml:space="preserve"> =SUM(ABOVE) \# "0.00" </w:instrText>
            </w:r>
            <w:r w:rsidRPr="008E575F">
              <w:rPr>
                <w:rFonts w:ascii="Calibri" w:eastAsia="Times New Roman" w:hAnsi="Calibri" w:cs="Times New Roman"/>
                <w:b/>
              </w:rPr>
              <w:fldChar w:fldCharType="separate"/>
            </w:r>
            <w:r w:rsidR="00061183">
              <w:rPr>
                <w:rFonts w:ascii="Calibri" w:eastAsia="Times New Roman" w:hAnsi="Calibri" w:cs="Times New Roman"/>
                <w:b/>
                <w:noProof/>
              </w:rPr>
              <w:t>0.00</w:t>
            </w:r>
            <w:r w:rsidRPr="008E575F">
              <w:rPr>
                <w:rFonts w:ascii="Calibri" w:eastAsia="Times New Roman" w:hAnsi="Calibri" w:cs="Times New Roman"/>
                <w:b/>
              </w:rPr>
              <w:fldChar w:fldCharType="end"/>
            </w:r>
          </w:p>
        </w:tc>
      </w:tr>
    </w:tbl>
    <w:p w:rsidR="008E575F" w:rsidRPr="008E575F" w:rsidRDefault="008E575F" w:rsidP="008E575F">
      <w:pPr>
        <w:rPr>
          <w:rFonts w:ascii="Calibri" w:eastAsia="Times New Roman" w:hAnsi="Calibri" w:cs="Times New Roman"/>
        </w:rPr>
      </w:pPr>
    </w:p>
    <w:p w:rsidR="008E575F" w:rsidRPr="008E575F" w:rsidRDefault="008E575F" w:rsidP="008E575F">
      <w:pPr>
        <w:rPr>
          <w:rFonts w:ascii="Calibri" w:eastAsia="Times New Roman" w:hAnsi="Calibri" w:cs="Times New Roman"/>
        </w:rPr>
      </w:pPr>
      <w:r w:rsidRPr="008E575F">
        <w:rPr>
          <w:rFonts w:ascii="Calibri" w:eastAsia="Times New Roman" w:hAnsi="Calibri" w:cs="Times New Roman"/>
        </w:rPr>
        <w:fldChar w:fldCharType="begin">
          <w:ffData>
            <w:name w:val="Check51"/>
            <w:enabled/>
            <w:calcOnExit w:val="0"/>
            <w:checkBox>
              <w:sizeAuto/>
              <w:default w:val="0"/>
            </w:checkBox>
          </w:ffData>
        </w:fldChar>
      </w:r>
      <w:bookmarkStart w:id="23" w:name="Check51"/>
      <w:r w:rsidRPr="008E575F">
        <w:rPr>
          <w:rFonts w:ascii="Calibri" w:eastAsia="Times New Roman" w:hAnsi="Calibri" w:cs="Times New Roman"/>
        </w:rPr>
        <w:instrText xml:space="preserve"> FORMCHECKBOX </w:instrText>
      </w:r>
      <w:r w:rsidR="00CD4006">
        <w:rPr>
          <w:rFonts w:ascii="Calibri" w:eastAsia="Times New Roman" w:hAnsi="Calibri" w:cs="Times New Roman"/>
        </w:rPr>
      </w:r>
      <w:r w:rsidR="00CD4006">
        <w:rPr>
          <w:rFonts w:ascii="Calibri" w:eastAsia="Times New Roman" w:hAnsi="Calibri" w:cs="Times New Roman"/>
        </w:rPr>
        <w:fldChar w:fldCharType="separate"/>
      </w:r>
      <w:r w:rsidRPr="008E575F">
        <w:rPr>
          <w:rFonts w:ascii="Calibri" w:eastAsia="Times New Roman" w:hAnsi="Calibri" w:cs="Times New Roman"/>
        </w:rPr>
        <w:fldChar w:fldCharType="end"/>
      </w:r>
      <w:bookmarkEnd w:id="23"/>
      <w:r w:rsidRPr="008E575F">
        <w:rPr>
          <w:rFonts w:ascii="Calibri" w:eastAsia="Times New Roman" w:hAnsi="Calibri" w:cs="Times New Roman"/>
        </w:rPr>
        <w:t xml:space="preserve">  I understand that falsification of any part of the application may result in my being denied certification or revocation of same upon discovery.</w:t>
      </w:r>
    </w:p>
    <w:p w:rsidR="008E575F" w:rsidRPr="008E575F" w:rsidRDefault="008E575F" w:rsidP="008E575F">
      <w:pPr>
        <w:spacing w:after="0" w:line="240" w:lineRule="auto"/>
        <w:rPr>
          <w:rFonts w:ascii="Calibri" w:eastAsia="Times New Roman" w:hAnsi="Calibri" w:cs="Times New Roman"/>
          <w:szCs w:val="24"/>
        </w:rPr>
      </w:pPr>
    </w:p>
    <w:p w:rsidR="008E575F" w:rsidRPr="008E575F" w:rsidRDefault="005B3213" w:rsidP="008E575F">
      <w:pPr>
        <w:spacing w:after="0" w:line="240" w:lineRule="auto"/>
        <w:rPr>
          <w:rFonts w:ascii="Calibri" w:eastAsia="Times New Roman" w:hAnsi="Calibri" w:cs="Times New Roman"/>
          <w:szCs w:val="24"/>
        </w:rPr>
      </w:pPr>
      <w:r>
        <w:rPr>
          <w:rFonts w:ascii="Calibri" w:eastAsia="Times New Roman" w:hAnsi="Calibri" w:cs="Times New Roman"/>
          <w:szCs w:val="24"/>
        </w:rPr>
        <w:fldChar w:fldCharType="begin">
          <w:ffData>
            <w:name w:val="Text49"/>
            <w:enabled/>
            <w:calcOnExit w:val="0"/>
            <w:textInput/>
          </w:ffData>
        </w:fldChar>
      </w:r>
      <w:bookmarkStart w:id="24" w:name="Text49"/>
      <w:r>
        <w:rPr>
          <w:rFonts w:ascii="Calibri" w:eastAsia="Times New Roman" w:hAnsi="Calibri" w:cs="Times New Roman"/>
          <w:szCs w:val="24"/>
        </w:rPr>
        <w:instrText xml:space="preserve"> FORMTEXT </w:instrText>
      </w:r>
      <w:r>
        <w:rPr>
          <w:rFonts w:ascii="Calibri" w:eastAsia="Times New Roman" w:hAnsi="Calibri" w:cs="Times New Roman"/>
          <w:szCs w:val="24"/>
        </w:rPr>
      </w:r>
      <w:r>
        <w:rPr>
          <w:rFonts w:ascii="Calibri" w:eastAsia="Times New Roman" w:hAnsi="Calibri" w:cs="Times New Roman"/>
          <w:szCs w:val="24"/>
        </w:rPr>
        <w:fldChar w:fldCharType="separate"/>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szCs w:val="24"/>
        </w:rPr>
        <w:fldChar w:fldCharType="end"/>
      </w:r>
      <w:bookmarkEnd w:id="24"/>
      <w:r w:rsidR="008E575F" w:rsidRPr="008E575F">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sidR="008E575F" w:rsidRPr="008E575F">
        <w:rPr>
          <w:rFonts w:ascii="Calibri" w:eastAsia="Times New Roman" w:hAnsi="Calibri" w:cs="Times New Roman"/>
          <w:szCs w:val="24"/>
        </w:rPr>
        <w:fldChar w:fldCharType="begin">
          <w:ffData>
            <w:name w:val="Text44"/>
            <w:enabled/>
            <w:calcOnExit w:val="0"/>
            <w:textInput/>
          </w:ffData>
        </w:fldChar>
      </w:r>
      <w:bookmarkStart w:id="25" w:name="Text44"/>
      <w:r w:rsidR="008E575F" w:rsidRPr="008E575F">
        <w:rPr>
          <w:rFonts w:ascii="Calibri" w:eastAsia="Times New Roman" w:hAnsi="Calibri" w:cs="Times New Roman"/>
          <w:szCs w:val="24"/>
        </w:rPr>
        <w:instrText xml:space="preserve"> FORMTEXT </w:instrText>
      </w:r>
      <w:r w:rsidR="008E575F" w:rsidRPr="008E575F">
        <w:rPr>
          <w:rFonts w:ascii="Calibri" w:eastAsia="Times New Roman" w:hAnsi="Calibri" w:cs="Times New Roman"/>
          <w:szCs w:val="24"/>
        </w:rPr>
      </w:r>
      <w:r w:rsidR="008E575F" w:rsidRPr="008E575F">
        <w:rPr>
          <w:rFonts w:ascii="Calibri" w:eastAsia="Times New Roman" w:hAnsi="Calibri" w:cs="Times New Roman"/>
          <w:szCs w:val="24"/>
        </w:rPr>
        <w:fldChar w:fldCharType="separate"/>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szCs w:val="24"/>
        </w:rPr>
        <w:fldChar w:fldCharType="end"/>
      </w:r>
      <w:bookmarkEnd w:id="25"/>
    </w:p>
    <w:p w:rsidR="008E575F" w:rsidRPr="008E575F" w:rsidRDefault="008E575F" w:rsidP="008E575F">
      <w:pPr>
        <w:spacing w:after="0" w:line="360" w:lineRule="auto"/>
        <w:rPr>
          <w:rFonts w:ascii="Calibri" w:eastAsia="Times New Roman" w:hAnsi="Calibri" w:cs="Times New Roman"/>
          <w:szCs w:val="24"/>
        </w:rPr>
      </w:pPr>
      <w:r w:rsidRPr="008E575F">
        <w:rPr>
          <w:rFonts w:ascii="Calibri" w:eastAsia="Times New Roman" w:hAnsi="Calibri" w:cs="Times New Roman"/>
          <w:szCs w:val="24"/>
        </w:rPr>
        <w:t xml:space="preserve"> Signature/Credentials of Certification Holder</w:t>
      </w:r>
      <w:r w:rsidRPr="008E575F">
        <w:rPr>
          <w:rFonts w:ascii="Calibri" w:eastAsia="Times New Roman" w:hAnsi="Calibri" w:cs="Times New Roman"/>
          <w:szCs w:val="24"/>
        </w:rPr>
        <w:tab/>
      </w:r>
      <w:r w:rsidRPr="008E575F">
        <w:rPr>
          <w:rFonts w:ascii="Calibri" w:eastAsia="Times New Roman" w:hAnsi="Calibri" w:cs="Times New Roman"/>
          <w:szCs w:val="24"/>
        </w:rPr>
        <w:tab/>
      </w:r>
      <w:r w:rsidRPr="008E575F">
        <w:rPr>
          <w:rFonts w:ascii="Calibri" w:eastAsia="Times New Roman" w:hAnsi="Calibri" w:cs="Times New Roman"/>
          <w:szCs w:val="24"/>
        </w:rPr>
        <w:tab/>
        <w:t>Date</w:t>
      </w:r>
    </w:p>
    <w:p w:rsidR="008E575F" w:rsidRPr="008E575F" w:rsidRDefault="008E575F" w:rsidP="008E575F">
      <w:pPr>
        <w:spacing w:after="0" w:line="360" w:lineRule="auto"/>
        <w:rPr>
          <w:rFonts w:ascii="Calibri" w:eastAsia="Times New Roman" w:hAnsi="Calibri" w:cs="Times New Roman"/>
          <w:szCs w:val="24"/>
        </w:rPr>
      </w:pPr>
    </w:p>
    <w:p w:rsidR="008E575F" w:rsidRPr="008E575F" w:rsidRDefault="005B3213" w:rsidP="008E575F">
      <w:pPr>
        <w:spacing w:after="0" w:line="240" w:lineRule="auto"/>
        <w:rPr>
          <w:rFonts w:ascii="Calibri" w:eastAsia="Times New Roman" w:hAnsi="Calibri" w:cs="Times New Roman"/>
          <w:szCs w:val="24"/>
        </w:rPr>
      </w:pPr>
      <w:r>
        <w:rPr>
          <w:rFonts w:ascii="Calibri" w:eastAsia="Times New Roman" w:hAnsi="Calibri" w:cs="Times New Roman"/>
          <w:szCs w:val="24"/>
        </w:rPr>
        <w:fldChar w:fldCharType="begin">
          <w:ffData>
            <w:name w:val="Text50"/>
            <w:enabled/>
            <w:calcOnExit w:val="0"/>
            <w:textInput/>
          </w:ffData>
        </w:fldChar>
      </w:r>
      <w:bookmarkStart w:id="26" w:name="Text50"/>
      <w:r>
        <w:rPr>
          <w:rFonts w:ascii="Calibri" w:eastAsia="Times New Roman" w:hAnsi="Calibri" w:cs="Times New Roman"/>
          <w:szCs w:val="24"/>
        </w:rPr>
        <w:instrText xml:space="preserve"> FORMTEXT </w:instrText>
      </w:r>
      <w:r>
        <w:rPr>
          <w:rFonts w:ascii="Calibri" w:eastAsia="Times New Roman" w:hAnsi="Calibri" w:cs="Times New Roman"/>
          <w:szCs w:val="24"/>
        </w:rPr>
      </w:r>
      <w:r>
        <w:rPr>
          <w:rFonts w:ascii="Calibri" w:eastAsia="Times New Roman" w:hAnsi="Calibri" w:cs="Times New Roman"/>
          <w:szCs w:val="24"/>
        </w:rPr>
        <w:fldChar w:fldCharType="separate"/>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noProof/>
          <w:szCs w:val="24"/>
        </w:rPr>
        <w:t> </w:t>
      </w:r>
      <w:r>
        <w:rPr>
          <w:rFonts w:ascii="Calibri" w:eastAsia="Times New Roman" w:hAnsi="Calibri" w:cs="Times New Roman"/>
          <w:szCs w:val="24"/>
        </w:rPr>
        <w:fldChar w:fldCharType="end"/>
      </w:r>
      <w:bookmarkEnd w:id="26"/>
      <w:r w:rsidR="008E575F" w:rsidRPr="008E575F">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sidR="008E575F" w:rsidRPr="008E575F">
        <w:rPr>
          <w:rFonts w:ascii="Calibri" w:eastAsia="Times New Roman" w:hAnsi="Calibri" w:cs="Times New Roman"/>
          <w:szCs w:val="24"/>
        </w:rPr>
        <w:fldChar w:fldCharType="begin">
          <w:ffData>
            <w:name w:val="Text45"/>
            <w:enabled/>
            <w:calcOnExit w:val="0"/>
            <w:textInput/>
          </w:ffData>
        </w:fldChar>
      </w:r>
      <w:bookmarkStart w:id="27" w:name="Text45"/>
      <w:r w:rsidR="008E575F" w:rsidRPr="008E575F">
        <w:rPr>
          <w:rFonts w:ascii="Calibri" w:eastAsia="Times New Roman" w:hAnsi="Calibri" w:cs="Times New Roman"/>
          <w:szCs w:val="24"/>
        </w:rPr>
        <w:instrText xml:space="preserve"> FORMTEXT </w:instrText>
      </w:r>
      <w:r w:rsidR="008E575F" w:rsidRPr="008E575F">
        <w:rPr>
          <w:rFonts w:ascii="Calibri" w:eastAsia="Times New Roman" w:hAnsi="Calibri" w:cs="Times New Roman"/>
          <w:szCs w:val="24"/>
        </w:rPr>
      </w:r>
      <w:r w:rsidR="008E575F" w:rsidRPr="008E575F">
        <w:rPr>
          <w:rFonts w:ascii="Calibri" w:eastAsia="Times New Roman" w:hAnsi="Calibri" w:cs="Times New Roman"/>
          <w:szCs w:val="24"/>
        </w:rPr>
        <w:fldChar w:fldCharType="separate"/>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noProof/>
          <w:szCs w:val="24"/>
        </w:rPr>
        <w:t> </w:t>
      </w:r>
      <w:r w:rsidR="008E575F" w:rsidRPr="008E575F">
        <w:rPr>
          <w:rFonts w:ascii="Calibri" w:eastAsia="Times New Roman" w:hAnsi="Calibri" w:cs="Times New Roman"/>
          <w:szCs w:val="24"/>
        </w:rPr>
        <w:fldChar w:fldCharType="end"/>
      </w:r>
      <w:bookmarkEnd w:id="27"/>
    </w:p>
    <w:p w:rsidR="008E575F" w:rsidRPr="008E575F" w:rsidRDefault="008E575F" w:rsidP="008E575F">
      <w:pPr>
        <w:spacing w:after="0" w:line="360" w:lineRule="auto"/>
        <w:rPr>
          <w:rFonts w:ascii="Calibri" w:eastAsia="Times New Roman" w:hAnsi="Calibri" w:cs="Times New Roman"/>
          <w:szCs w:val="24"/>
        </w:rPr>
      </w:pPr>
      <w:r w:rsidRPr="008E575F">
        <w:rPr>
          <w:rFonts w:ascii="Calibri" w:eastAsia="Times New Roman" w:hAnsi="Calibri" w:cs="Times New Roman"/>
          <w:szCs w:val="24"/>
        </w:rPr>
        <w:t xml:space="preserve"> Signature/Credentials of Clinical Supervisor</w:t>
      </w:r>
      <w:r w:rsidRPr="008E575F">
        <w:rPr>
          <w:rFonts w:ascii="Calibri" w:eastAsia="Times New Roman" w:hAnsi="Calibri" w:cs="Times New Roman"/>
          <w:szCs w:val="24"/>
        </w:rPr>
        <w:tab/>
      </w:r>
      <w:r w:rsidRPr="008E575F">
        <w:rPr>
          <w:rFonts w:ascii="Calibri" w:eastAsia="Times New Roman" w:hAnsi="Calibri" w:cs="Times New Roman"/>
          <w:szCs w:val="24"/>
        </w:rPr>
        <w:tab/>
      </w:r>
      <w:r w:rsidRPr="008E575F">
        <w:rPr>
          <w:rFonts w:ascii="Calibri" w:eastAsia="Times New Roman" w:hAnsi="Calibri" w:cs="Times New Roman"/>
          <w:szCs w:val="24"/>
        </w:rPr>
        <w:tab/>
        <w:t>Date</w:t>
      </w:r>
    </w:p>
    <w:p w:rsidR="008E575F" w:rsidRPr="008E575F" w:rsidRDefault="008E575F" w:rsidP="008E575F">
      <w:pPr>
        <w:spacing w:after="0" w:line="360" w:lineRule="auto"/>
        <w:rPr>
          <w:rFonts w:ascii="Calibri" w:eastAsia="Times New Roman" w:hAnsi="Calibri" w:cs="Times New Roman"/>
          <w:sz w:val="24"/>
          <w:szCs w:val="24"/>
        </w:rPr>
      </w:pPr>
    </w:p>
    <w:p w:rsidR="008E575F" w:rsidRPr="008E575F" w:rsidRDefault="008E575F" w:rsidP="008E575F">
      <w:pPr>
        <w:spacing w:after="0" w:line="360" w:lineRule="auto"/>
        <w:rPr>
          <w:rFonts w:ascii="Calibri" w:eastAsia="Times New Roman" w:hAnsi="Calibri" w:cs="Times New Roman"/>
          <w:szCs w:val="24"/>
        </w:rPr>
      </w:pPr>
      <w:r w:rsidRPr="008E575F">
        <w:rPr>
          <w:rFonts w:ascii="Calibri" w:eastAsia="Times New Roman" w:hAnsi="Calibri" w:cs="Times New Roman"/>
          <w:szCs w:val="24"/>
        </w:rPr>
        <w:t xml:space="preserve">Expiration Date of Current P-KCGC Certification Cycle: </w:t>
      </w:r>
      <w:r w:rsidRPr="008E575F">
        <w:rPr>
          <w:rFonts w:ascii="Calibri" w:eastAsia="Times New Roman" w:hAnsi="Calibri" w:cs="Times New Roman"/>
          <w:szCs w:val="24"/>
        </w:rPr>
        <w:tab/>
      </w:r>
      <w:r w:rsidRPr="008E575F">
        <w:rPr>
          <w:rFonts w:ascii="Calibri" w:eastAsia="Times New Roman" w:hAnsi="Calibri" w:cs="Times New Roman"/>
          <w:szCs w:val="24"/>
        </w:rPr>
        <w:tab/>
      </w:r>
      <w:r w:rsidRPr="008E575F">
        <w:rPr>
          <w:rFonts w:ascii="Calibri" w:eastAsia="Times New Roman" w:hAnsi="Calibri" w:cs="Times New Roman"/>
          <w:szCs w:val="24"/>
        </w:rPr>
        <w:fldChar w:fldCharType="begin">
          <w:ffData>
            <w:name w:val="Text46"/>
            <w:enabled/>
            <w:calcOnExit w:val="0"/>
            <w:textInput/>
          </w:ffData>
        </w:fldChar>
      </w:r>
      <w:bookmarkStart w:id="28" w:name="Text46"/>
      <w:r w:rsidRPr="008E575F">
        <w:rPr>
          <w:rFonts w:ascii="Calibri" w:eastAsia="Times New Roman" w:hAnsi="Calibri" w:cs="Times New Roman"/>
          <w:szCs w:val="24"/>
        </w:rPr>
        <w:instrText xml:space="preserve"> FORMTEXT </w:instrText>
      </w:r>
      <w:r w:rsidRPr="008E575F">
        <w:rPr>
          <w:rFonts w:ascii="Calibri" w:eastAsia="Times New Roman" w:hAnsi="Calibri" w:cs="Times New Roman"/>
          <w:szCs w:val="24"/>
        </w:rPr>
      </w:r>
      <w:r w:rsidRPr="008E575F">
        <w:rPr>
          <w:rFonts w:ascii="Calibri" w:eastAsia="Times New Roman" w:hAnsi="Calibri" w:cs="Times New Roman"/>
          <w:szCs w:val="24"/>
        </w:rPr>
        <w:fldChar w:fldCharType="separate"/>
      </w:r>
      <w:r w:rsidRPr="008E575F">
        <w:rPr>
          <w:rFonts w:ascii="Calibri" w:eastAsia="Times New Roman" w:hAnsi="Calibri" w:cs="Times New Roman"/>
          <w:noProof/>
          <w:szCs w:val="24"/>
        </w:rPr>
        <w:t> </w:t>
      </w:r>
      <w:r w:rsidRPr="008E575F">
        <w:rPr>
          <w:rFonts w:ascii="Calibri" w:eastAsia="Times New Roman" w:hAnsi="Calibri" w:cs="Times New Roman"/>
          <w:noProof/>
          <w:szCs w:val="24"/>
        </w:rPr>
        <w:t> </w:t>
      </w:r>
      <w:r w:rsidRPr="008E575F">
        <w:rPr>
          <w:rFonts w:ascii="Calibri" w:eastAsia="Times New Roman" w:hAnsi="Calibri" w:cs="Times New Roman"/>
          <w:noProof/>
          <w:szCs w:val="24"/>
        </w:rPr>
        <w:t> </w:t>
      </w:r>
      <w:r w:rsidRPr="008E575F">
        <w:rPr>
          <w:rFonts w:ascii="Calibri" w:eastAsia="Times New Roman" w:hAnsi="Calibri" w:cs="Times New Roman"/>
          <w:noProof/>
          <w:szCs w:val="24"/>
        </w:rPr>
        <w:t> </w:t>
      </w:r>
      <w:r w:rsidRPr="008E575F">
        <w:rPr>
          <w:rFonts w:ascii="Calibri" w:eastAsia="Times New Roman" w:hAnsi="Calibri" w:cs="Times New Roman"/>
          <w:noProof/>
          <w:szCs w:val="24"/>
        </w:rPr>
        <w:t> </w:t>
      </w:r>
      <w:r w:rsidRPr="008E575F">
        <w:rPr>
          <w:rFonts w:ascii="Calibri" w:eastAsia="Times New Roman" w:hAnsi="Calibri" w:cs="Times New Roman"/>
          <w:szCs w:val="24"/>
        </w:rPr>
        <w:fldChar w:fldCharType="end"/>
      </w:r>
      <w:bookmarkEnd w:id="28"/>
    </w:p>
    <w:p w:rsidR="005B3213" w:rsidRDefault="005B3213" w:rsidP="008E575F">
      <w:pPr>
        <w:spacing w:after="0" w:line="240" w:lineRule="auto"/>
        <w:jc w:val="center"/>
        <w:rPr>
          <w:rFonts w:ascii="Calibri" w:eastAsia="Calibri" w:hAnsi="Calibri" w:cs="Times New Roman"/>
          <w:sz w:val="40"/>
          <w:szCs w:val="40"/>
        </w:rPr>
      </w:pPr>
    </w:p>
    <w:p w:rsidR="005B3213" w:rsidRDefault="005B3213" w:rsidP="008E575F">
      <w:pPr>
        <w:spacing w:after="0" w:line="240" w:lineRule="auto"/>
        <w:jc w:val="center"/>
        <w:rPr>
          <w:rFonts w:ascii="Calibri" w:eastAsia="Calibri" w:hAnsi="Calibri" w:cs="Times New Roman"/>
          <w:sz w:val="40"/>
          <w:szCs w:val="40"/>
        </w:rPr>
      </w:pPr>
    </w:p>
    <w:p w:rsidR="005B3213" w:rsidRDefault="005B3213" w:rsidP="008E575F">
      <w:pPr>
        <w:spacing w:after="0" w:line="240" w:lineRule="auto"/>
        <w:jc w:val="center"/>
        <w:rPr>
          <w:rFonts w:ascii="Calibri" w:eastAsia="Calibri" w:hAnsi="Calibri" w:cs="Times New Roman"/>
          <w:sz w:val="32"/>
          <w:szCs w:val="40"/>
        </w:rPr>
      </w:pPr>
    </w:p>
    <w:p w:rsidR="005B3213" w:rsidRDefault="005B3213" w:rsidP="008E575F">
      <w:pPr>
        <w:spacing w:after="0" w:line="240" w:lineRule="auto"/>
        <w:jc w:val="center"/>
        <w:rPr>
          <w:rFonts w:ascii="Calibri" w:eastAsia="Calibri" w:hAnsi="Calibri" w:cs="Times New Roman"/>
          <w:sz w:val="32"/>
          <w:szCs w:val="40"/>
        </w:rPr>
      </w:pPr>
    </w:p>
    <w:p w:rsidR="005B3213" w:rsidRDefault="005B3213" w:rsidP="008E575F">
      <w:pPr>
        <w:spacing w:after="0" w:line="240" w:lineRule="auto"/>
        <w:jc w:val="center"/>
        <w:rPr>
          <w:rFonts w:ascii="Calibri" w:eastAsia="Calibri" w:hAnsi="Calibri" w:cs="Times New Roman"/>
          <w:sz w:val="32"/>
          <w:szCs w:val="40"/>
        </w:rPr>
      </w:pPr>
    </w:p>
    <w:p w:rsidR="00CD4006" w:rsidRDefault="00CD4006" w:rsidP="000A0823">
      <w:pPr>
        <w:spacing w:after="0" w:line="240" w:lineRule="auto"/>
        <w:jc w:val="center"/>
        <w:rPr>
          <w:rFonts w:ascii="Calibri" w:eastAsia="Calibri" w:hAnsi="Calibri" w:cs="Times New Roman"/>
          <w:b/>
          <w:sz w:val="32"/>
          <w:szCs w:val="40"/>
        </w:rPr>
      </w:pPr>
    </w:p>
    <w:p w:rsidR="000A0823" w:rsidRPr="000A0823" w:rsidRDefault="000A0823" w:rsidP="000A0823">
      <w:pPr>
        <w:spacing w:after="0" w:line="240" w:lineRule="auto"/>
        <w:jc w:val="center"/>
        <w:rPr>
          <w:rFonts w:ascii="Calibri" w:eastAsia="Calibri" w:hAnsi="Calibri" w:cs="Times New Roman"/>
          <w:b/>
          <w:sz w:val="32"/>
          <w:szCs w:val="40"/>
        </w:rPr>
      </w:pPr>
      <w:r w:rsidRPr="000A0823">
        <w:rPr>
          <w:rFonts w:ascii="Calibri" w:eastAsia="Calibri" w:hAnsi="Calibri" w:cs="Times New Roman"/>
          <w:b/>
          <w:sz w:val="32"/>
          <w:szCs w:val="40"/>
        </w:rPr>
        <w:t>Professional Code and Ethical Agreement</w:t>
      </w:r>
    </w:p>
    <w:p w:rsidR="000A0823" w:rsidRPr="000A0823" w:rsidRDefault="000A0823" w:rsidP="000A0823">
      <w:pPr>
        <w:tabs>
          <w:tab w:val="center" w:pos="4680"/>
          <w:tab w:val="right" w:pos="9360"/>
        </w:tabs>
        <w:spacing w:after="0" w:line="240" w:lineRule="auto"/>
        <w:jc w:val="center"/>
        <w:rPr>
          <w:rFonts w:ascii="Calibri" w:eastAsia="Calibri" w:hAnsi="Calibri" w:cs="Times New Roman"/>
          <w:b/>
          <w:sz w:val="32"/>
          <w:szCs w:val="40"/>
        </w:rPr>
      </w:pPr>
      <w:r w:rsidRPr="000A0823">
        <w:rPr>
          <w:rFonts w:ascii="Calibri" w:eastAsia="Calibri" w:hAnsi="Calibri" w:cs="Times New Roman"/>
          <w:b/>
          <w:sz w:val="32"/>
          <w:szCs w:val="40"/>
        </w:rPr>
        <w:t>Kansas Certified Gambling Counselor (KCGC)</w:t>
      </w:r>
    </w:p>
    <w:p w:rsidR="000A0823" w:rsidRPr="000A0823" w:rsidRDefault="000A0823" w:rsidP="000A0823">
      <w:pPr>
        <w:tabs>
          <w:tab w:val="center" w:pos="4680"/>
          <w:tab w:val="right" w:pos="9360"/>
        </w:tabs>
        <w:spacing w:after="0" w:line="240" w:lineRule="auto"/>
        <w:jc w:val="center"/>
        <w:rPr>
          <w:rFonts w:ascii="Calibri" w:eastAsia="Calibri" w:hAnsi="Calibri" w:cs="Times New Roman"/>
          <w:sz w:val="40"/>
          <w:szCs w:val="40"/>
        </w:rPr>
      </w:pPr>
    </w:p>
    <w:p w:rsidR="000A0823" w:rsidRPr="000A0823" w:rsidRDefault="000A0823" w:rsidP="000A0823">
      <w:pPr>
        <w:tabs>
          <w:tab w:val="center" w:pos="4680"/>
          <w:tab w:val="right" w:pos="9360"/>
        </w:tabs>
        <w:spacing w:after="0" w:line="240" w:lineRule="auto"/>
        <w:jc w:val="center"/>
        <w:rPr>
          <w:rFonts w:ascii="Calibri" w:eastAsia="Calibri" w:hAnsi="Calibri" w:cs="Times New Roman"/>
          <w:b/>
          <w:i/>
          <w:sz w:val="24"/>
          <w:szCs w:val="24"/>
        </w:rPr>
      </w:pPr>
      <w:r w:rsidRPr="000A0823">
        <w:rPr>
          <w:rFonts w:ascii="Calibri" w:eastAsia="Calibri" w:hAnsi="Calibri" w:cs="Times New Roman"/>
          <w:b/>
          <w:i/>
          <w:sz w:val="24"/>
          <w:szCs w:val="24"/>
        </w:rPr>
        <w:t>To be read and signed by the applicant.</w:t>
      </w:r>
    </w:p>
    <w:p w:rsidR="000A0823" w:rsidRPr="000A0823" w:rsidRDefault="000A0823" w:rsidP="000A0823">
      <w:pPr>
        <w:tabs>
          <w:tab w:val="center" w:pos="4680"/>
          <w:tab w:val="right" w:pos="9360"/>
        </w:tabs>
        <w:spacing w:after="0" w:line="240" w:lineRule="auto"/>
        <w:jc w:val="center"/>
        <w:rPr>
          <w:rFonts w:ascii="Calibri" w:eastAsia="Calibri" w:hAnsi="Calibri" w:cs="Times New Roman"/>
          <w:b/>
          <w:sz w:val="24"/>
          <w:szCs w:val="24"/>
        </w:rPr>
      </w:pPr>
      <w:r w:rsidRPr="000A0823">
        <w:rPr>
          <w:rFonts w:ascii="Calibri" w:eastAsia="Calibri" w:hAnsi="Calibri" w:cs="Times New Roman"/>
          <w:b/>
          <w:sz w:val="24"/>
          <w:szCs w:val="24"/>
        </w:rPr>
        <w:t>Please type into the shaded boxes.</w:t>
      </w:r>
    </w:p>
    <w:p w:rsidR="000A0823" w:rsidRPr="000A0823" w:rsidRDefault="000A0823" w:rsidP="000A0823">
      <w:pPr>
        <w:spacing w:after="0" w:line="240" w:lineRule="auto"/>
        <w:rPr>
          <w:rFonts w:ascii="Calibri" w:eastAsia="Calibri" w:hAnsi="Calibri" w:cs="Times New Roman"/>
          <w:sz w:val="28"/>
        </w:rPr>
      </w:pPr>
    </w:p>
    <w:p w:rsidR="000A0823" w:rsidRPr="000A0823" w:rsidRDefault="000A0823" w:rsidP="000A0823">
      <w:pPr>
        <w:spacing w:after="0" w:line="240" w:lineRule="auto"/>
        <w:rPr>
          <w:rFonts w:ascii="Calibri" w:eastAsia="Calibri" w:hAnsi="Calibri" w:cs="Times New Roman"/>
        </w:rPr>
      </w:pPr>
      <w:r w:rsidRPr="000A0823">
        <w:rPr>
          <w:rFonts w:ascii="Calibri" w:eastAsia="Calibri" w:hAnsi="Calibri" w:cs="Times New Roman"/>
          <w:sz w:val="28"/>
        </w:rPr>
        <w:t>Applicant:</w:t>
      </w:r>
      <w:r w:rsidRPr="000A0823">
        <w:rPr>
          <w:rFonts w:ascii="Calibri" w:eastAsia="Calibri" w:hAnsi="Calibri" w:cs="Times New Roman"/>
        </w:rPr>
        <w:t xml:space="preserve">  </w:t>
      </w:r>
      <w:r w:rsidRPr="000A0823">
        <w:rPr>
          <w:rFonts w:ascii="Calibri" w:eastAsia="Calibri" w:hAnsi="Calibri" w:cs="Times New Roman"/>
        </w:rPr>
        <w:fldChar w:fldCharType="begin">
          <w:ffData>
            <w:name w:val="Text40"/>
            <w:enabled/>
            <w:calcOnExit w:val="0"/>
            <w:textInput/>
          </w:ffData>
        </w:fldChar>
      </w:r>
      <w:r w:rsidRPr="000A0823">
        <w:rPr>
          <w:rFonts w:ascii="Calibri" w:eastAsia="Calibri" w:hAnsi="Calibri" w:cs="Times New Roman"/>
        </w:rPr>
        <w:instrText xml:space="preserve"> FORMTEXT </w:instrText>
      </w:r>
      <w:r w:rsidRPr="000A0823">
        <w:rPr>
          <w:rFonts w:ascii="Calibri" w:eastAsia="Calibri" w:hAnsi="Calibri" w:cs="Times New Roman"/>
        </w:rPr>
      </w:r>
      <w:r w:rsidRPr="000A0823">
        <w:rPr>
          <w:rFonts w:ascii="Calibri" w:eastAsia="Calibri" w:hAnsi="Calibri" w:cs="Times New Roman"/>
        </w:rPr>
        <w:fldChar w:fldCharType="separate"/>
      </w:r>
      <w:r w:rsidRPr="000A0823">
        <w:rPr>
          <w:rFonts w:ascii="Calibri" w:eastAsia="Calibri" w:hAnsi="Calibri" w:cs="Times New Roman"/>
          <w:noProof/>
        </w:rPr>
        <w:t> </w:t>
      </w:r>
      <w:r w:rsidRPr="000A0823">
        <w:rPr>
          <w:rFonts w:ascii="Calibri" w:eastAsia="Calibri" w:hAnsi="Calibri" w:cs="Times New Roman"/>
          <w:noProof/>
        </w:rPr>
        <w:t> </w:t>
      </w:r>
      <w:r w:rsidRPr="000A0823">
        <w:rPr>
          <w:rFonts w:ascii="Calibri" w:eastAsia="Calibri" w:hAnsi="Calibri" w:cs="Times New Roman"/>
          <w:noProof/>
        </w:rPr>
        <w:t> </w:t>
      </w:r>
      <w:r w:rsidRPr="000A0823">
        <w:rPr>
          <w:rFonts w:ascii="Calibri" w:eastAsia="Calibri" w:hAnsi="Calibri" w:cs="Times New Roman"/>
          <w:noProof/>
        </w:rPr>
        <w:t> </w:t>
      </w:r>
      <w:r w:rsidRPr="000A0823">
        <w:rPr>
          <w:rFonts w:ascii="Calibri" w:eastAsia="Calibri" w:hAnsi="Calibri" w:cs="Times New Roman"/>
          <w:noProof/>
        </w:rPr>
        <w:t> </w:t>
      </w:r>
      <w:r w:rsidRPr="000A0823">
        <w:rPr>
          <w:rFonts w:ascii="Calibri" w:eastAsia="Calibri" w:hAnsi="Calibri" w:cs="Times New Roman"/>
        </w:rPr>
        <w:fldChar w:fldCharType="end"/>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support all efforts toward a primary goal of recovery for clients and families.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conform to all rules and regulations pertaining to the confidentiality of all records, materials and communications concerning clients.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demonstrate respect for clients by maintaining an objective, non-possessive professional relationship at all times.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not discriminate among clients or professionals on the basis of race, color, creed, age, sex or sexual orientation.</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respect the rights and view of other gambling counselors and professionals.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respect institutional policies and will cooperate with management functions.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maintain a genuine interest in helping persons with gambling problems and will help those affected to help themselves.</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assess my own personal and vocational strengths, limitations, and biases.  I will recognize when it is in the clients best interest to refer or release him/her to another counselor or program.</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shall take responsibility for continued professional growth through further education or training.</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commit to providing the highest quality of care through both personal effort and utilization of any other health professionals or services which may assist the client in his/her recovery plan.</w:t>
      </w:r>
    </w:p>
    <w:p w:rsidR="000A0823" w:rsidRPr="000A0823" w:rsidRDefault="000A0823" w:rsidP="000A0823">
      <w:pPr>
        <w:numPr>
          <w:ilvl w:val="0"/>
          <w:numId w:val="10"/>
        </w:numPr>
        <w:spacing w:after="120" w:line="240" w:lineRule="auto"/>
        <w:rPr>
          <w:rFonts w:ascii="Calibri" w:eastAsia="Calibri" w:hAnsi="Calibri" w:cs="Times New Roman"/>
          <w:szCs w:val="24"/>
        </w:rPr>
      </w:pPr>
      <w:r w:rsidRPr="000A0823">
        <w:rPr>
          <w:rFonts w:ascii="Calibri" w:eastAsia="Calibri" w:hAnsi="Calibri" w:cs="Times New Roman"/>
          <w:szCs w:val="24"/>
        </w:rPr>
        <w:t>I do not use alcohol, drugs nor gamble in a manner that will reflect adversely on the credibility and integrity of the profession.</w:t>
      </w:r>
    </w:p>
    <w:p w:rsidR="000A0823" w:rsidRPr="000A0823" w:rsidRDefault="000A0823" w:rsidP="000A0823">
      <w:pPr>
        <w:spacing w:after="120" w:line="240" w:lineRule="auto"/>
        <w:rPr>
          <w:rFonts w:ascii="Calibri" w:eastAsia="Calibri" w:hAnsi="Calibri" w:cs="Times New Roman"/>
          <w:szCs w:val="24"/>
        </w:rPr>
      </w:pPr>
    </w:p>
    <w:p w:rsidR="000A0823" w:rsidRPr="000A0823" w:rsidRDefault="000A0823" w:rsidP="000A0823">
      <w:pPr>
        <w:spacing w:after="120" w:line="240" w:lineRule="auto"/>
        <w:rPr>
          <w:rFonts w:ascii="Calibri" w:eastAsia="Calibri" w:hAnsi="Calibri" w:cs="Times New Roman"/>
          <w:szCs w:val="24"/>
        </w:rPr>
      </w:pPr>
    </w:p>
    <w:p w:rsidR="000A0823" w:rsidRPr="000A0823" w:rsidRDefault="000A0823" w:rsidP="000A0823">
      <w:pPr>
        <w:widowControl w:val="0"/>
        <w:spacing w:after="0" w:line="240" w:lineRule="auto"/>
        <w:jc w:val="both"/>
        <w:rPr>
          <w:rFonts w:ascii="Calibri" w:eastAsia="Calibri" w:hAnsi="Calibri" w:cs="Times New Roman"/>
          <w:szCs w:val="24"/>
        </w:rPr>
      </w:pPr>
    </w:p>
    <w:p w:rsidR="000A0823" w:rsidRPr="000A0823" w:rsidRDefault="000A0823" w:rsidP="000A0823">
      <w:pPr>
        <w:widowControl w:val="0"/>
        <w:spacing w:after="0" w:line="240" w:lineRule="auto"/>
        <w:jc w:val="both"/>
        <w:rPr>
          <w:rFonts w:ascii="Calibri" w:eastAsia="Calibri" w:hAnsi="Calibri" w:cs="Times New Roman"/>
          <w:szCs w:val="24"/>
        </w:rPr>
      </w:pPr>
      <w:r w:rsidRPr="000A0823">
        <w:rPr>
          <w:rFonts w:ascii="Calibri" w:eastAsia="Calibri" w:hAnsi="Calibri" w:cs="Times New Roman"/>
          <w:szCs w:val="24"/>
        </w:rPr>
        <w:fldChar w:fldCharType="begin">
          <w:ffData>
            <w:name w:val="Text41"/>
            <w:enabled/>
            <w:calcOnExit w:val="0"/>
            <w:textInput/>
          </w:ffData>
        </w:fldChar>
      </w:r>
      <w:r w:rsidRPr="000A0823">
        <w:rPr>
          <w:rFonts w:ascii="Calibri" w:eastAsia="Calibri" w:hAnsi="Calibri" w:cs="Times New Roman"/>
          <w:szCs w:val="24"/>
        </w:rPr>
        <w:instrText xml:space="preserve"> FORMTEXT </w:instrText>
      </w:r>
      <w:r w:rsidRPr="000A0823">
        <w:rPr>
          <w:rFonts w:ascii="Calibri" w:eastAsia="Calibri" w:hAnsi="Calibri" w:cs="Times New Roman"/>
          <w:szCs w:val="24"/>
        </w:rPr>
      </w:r>
      <w:r w:rsidRPr="000A0823">
        <w:rPr>
          <w:rFonts w:ascii="Calibri" w:eastAsia="Calibri" w:hAnsi="Calibri" w:cs="Times New Roman"/>
          <w:szCs w:val="24"/>
        </w:rPr>
        <w:fldChar w:fldCharType="separate"/>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szCs w:val="24"/>
        </w:rPr>
        <w:fldChar w:fldCharType="end"/>
      </w:r>
      <w:r w:rsidRPr="000A0823">
        <w:rPr>
          <w:rFonts w:ascii="Calibri" w:eastAsia="Calibri" w:hAnsi="Calibri" w:cs="Times New Roman"/>
          <w:szCs w:val="24"/>
        </w:rPr>
        <w:tab/>
      </w:r>
      <w:r w:rsidRPr="000A0823">
        <w:rPr>
          <w:rFonts w:ascii="Calibri" w:eastAsia="Calibri" w:hAnsi="Calibri" w:cs="Times New Roman"/>
          <w:szCs w:val="24"/>
        </w:rPr>
        <w:tab/>
      </w:r>
      <w:r w:rsidRPr="000A0823">
        <w:rPr>
          <w:rFonts w:ascii="Calibri" w:eastAsia="Calibri" w:hAnsi="Calibri" w:cs="Times New Roman"/>
          <w:szCs w:val="24"/>
        </w:rPr>
        <w:tab/>
      </w:r>
      <w:r w:rsidRPr="000A0823">
        <w:rPr>
          <w:rFonts w:ascii="Calibri" w:eastAsia="Calibri" w:hAnsi="Calibri" w:cs="Times New Roman"/>
          <w:szCs w:val="24"/>
        </w:rPr>
        <w:fldChar w:fldCharType="begin">
          <w:ffData>
            <w:name w:val="Text48"/>
            <w:enabled/>
            <w:calcOnExit w:val="0"/>
            <w:textInput/>
          </w:ffData>
        </w:fldChar>
      </w:r>
      <w:r w:rsidRPr="000A0823">
        <w:rPr>
          <w:rFonts w:ascii="Calibri" w:eastAsia="Calibri" w:hAnsi="Calibri" w:cs="Times New Roman"/>
          <w:szCs w:val="24"/>
        </w:rPr>
        <w:instrText xml:space="preserve"> FORMTEXT </w:instrText>
      </w:r>
      <w:r w:rsidRPr="000A0823">
        <w:rPr>
          <w:rFonts w:ascii="Calibri" w:eastAsia="Calibri" w:hAnsi="Calibri" w:cs="Times New Roman"/>
          <w:szCs w:val="24"/>
        </w:rPr>
      </w:r>
      <w:r w:rsidRPr="000A0823">
        <w:rPr>
          <w:rFonts w:ascii="Calibri" w:eastAsia="Calibri" w:hAnsi="Calibri" w:cs="Times New Roman"/>
          <w:szCs w:val="24"/>
        </w:rPr>
        <w:fldChar w:fldCharType="separate"/>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noProof/>
          <w:szCs w:val="24"/>
        </w:rPr>
        <w:t> </w:t>
      </w:r>
      <w:r w:rsidRPr="000A0823">
        <w:rPr>
          <w:rFonts w:ascii="Calibri" w:eastAsia="Calibri" w:hAnsi="Calibri" w:cs="Times New Roman"/>
          <w:szCs w:val="24"/>
        </w:rPr>
        <w:fldChar w:fldCharType="end"/>
      </w:r>
    </w:p>
    <w:p w:rsidR="000A0823" w:rsidRPr="000A0823" w:rsidRDefault="000A0823" w:rsidP="000A0823">
      <w:pPr>
        <w:widowControl w:val="0"/>
        <w:spacing w:after="0" w:line="240" w:lineRule="auto"/>
        <w:jc w:val="both"/>
        <w:rPr>
          <w:rFonts w:ascii="Calibri" w:eastAsia="Calibri" w:hAnsi="Calibri" w:cs="Times New Roman"/>
          <w:szCs w:val="24"/>
        </w:rPr>
      </w:pPr>
      <w:r w:rsidRPr="000A0823">
        <w:rPr>
          <w:rFonts w:ascii="Calibri" w:eastAsia="Calibri" w:hAnsi="Calibri" w:cs="Times New Roman"/>
          <w:szCs w:val="24"/>
        </w:rPr>
        <w:t>Date</w:t>
      </w:r>
      <w:r w:rsidRPr="000A0823">
        <w:rPr>
          <w:rFonts w:ascii="Calibri" w:eastAsia="Calibri" w:hAnsi="Calibri" w:cs="Times New Roman"/>
          <w:szCs w:val="24"/>
        </w:rPr>
        <w:tab/>
      </w:r>
      <w:r w:rsidRPr="000A0823">
        <w:rPr>
          <w:rFonts w:ascii="Calibri" w:eastAsia="Calibri" w:hAnsi="Calibri" w:cs="Times New Roman"/>
          <w:szCs w:val="24"/>
        </w:rPr>
        <w:tab/>
      </w:r>
      <w:r w:rsidRPr="000A0823">
        <w:rPr>
          <w:rFonts w:ascii="Calibri" w:eastAsia="Calibri" w:hAnsi="Calibri" w:cs="Times New Roman"/>
          <w:szCs w:val="24"/>
        </w:rPr>
        <w:tab/>
        <w:t>Signature of Applicant</w:t>
      </w: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ab/>
      </w:r>
      <w:r w:rsidRPr="000A0823">
        <w:rPr>
          <w:rFonts w:ascii="Calibri" w:eastAsia="Calibri" w:hAnsi="Calibri" w:cs="Times New Roman"/>
          <w:sz w:val="24"/>
          <w:szCs w:val="24"/>
        </w:rPr>
        <w:tab/>
      </w:r>
      <w:r w:rsidRPr="000A0823">
        <w:rPr>
          <w:rFonts w:ascii="Calibri" w:eastAsia="Calibri" w:hAnsi="Calibri" w:cs="Times New Roman"/>
          <w:sz w:val="24"/>
          <w:szCs w:val="24"/>
        </w:rPr>
        <w:tab/>
      </w:r>
    </w:p>
    <w:p w:rsidR="000A0823" w:rsidRPr="000A0823" w:rsidRDefault="000A0823" w:rsidP="000A0823">
      <w:pPr>
        <w:tabs>
          <w:tab w:val="center" w:pos="4680"/>
          <w:tab w:val="right" w:pos="9360"/>
        </w:tabs>
        <w:spacing w:after="0" w:line="240" w:lineRule="auto"/>
        <w:rPr>
          <w:rFonts w:ascii="Calibri" w:eastAsia="Calibri" w:hAnsi="Calibri" w:cs="Times New Roman"/>
          <w:sz w:val="24"/>
          <w:szCs w:val="24"/>
        </w:rPr>
      </w:pPr>
    </w:p>
    <w:p w:rsidR="000A0823" w:rsidRPr="000A0823" w:rsidRDefault="000A0823" w:rsidP="000A0823">
      <w:pPr>
        <w:tabs>
          <w:tab w:val="center" w:pos="4680"/>
          <w:tab w:val="right" w:pos="9360"/>
        </w:tabs>
        <w:spacing w:after="0" w:line="240" w:lineRule="auto"/>
        <w:jc w:val="center"/>
        <w:rPr>
          <w:rFonts w:ascii="Calibri" w:eastAsia="Calibri" w:hAnsi="Calibri" w:cs="Times New Roman"/>
          <w:b/>
          <w:bCs/>
          <w:sz w:val="36"/>
          <w:szCs w:val="36"/>
        </w:rPr>
      </w:pPr>
      <w:r w:rsidRPr="000A0823">
        <w:rPr>
          <w:rFonts w:ascii="Calibri" w:eastAsia="Calibri" w:hAnsi="Calibri" w:cs="Times New Roman"/>
          <w:sz w:val="44"/>
          <w:szCs w:val="44"/>
        </w:rPr>
        <w:br w:type="page"/>
      </w:r>
      <w:r w:rsidRPr="000A0823">
        <w:rPr>
          <w:rFonts w:ascii="Calibri" w:eastAsia="Calibri" w:hAnsi="Calibri" w:cs="Times New Roman"/>
          <w:b/>
          <w:bCs/>
          <w:sz w:val="36"/>
          <w:szCs w:val="36"/>
        </w:rPr>
        <w:lastRenderedPageBreak/>
        <w:t>Merit of Public Trust</w:t>
      </w:r>
    </w:p>
    <w:p w:rsidR="000A0823" w:rsidRPr="000A0823" w:rsidRDefault="000A0823" w:rsidP="000A0823">
      <w:pPr>
        <w:widowControl w:val="0"/>
        <w:spacing w:after="0" w:line="240" w:lineRule="auto"/>
        <w:jc w:val="center"/>
        <w:rPr>
          <w:rFonts w:ascii="Calibri" w:eastAsia="Calibri" w:hAnsi="Calibri" w:cs="Times New Roman"/>
          <w:b/>
          <w:bCs/>
          <w:sz w:val="12"/>
          <w:szCs w:val="12"/>
        </w:rPr>
      </w:pPr>
    </w:p>
    <w:p w:rsidR="000A0823" w:rsidRPr="000A0823" w:rsidRDefault="000A0823" w:rsidP="000A0823">
      <w:pPr>
        <w:widowControl w:val="0"/>
        <w:spacing w:after="0" w:line="240" w:lineRule="auto"/>
        <w:jc w:val="center"/>
        <w:rPr>
          <w:rFonts w:ascii="Calibri" w:eastAsia="Calibri" w:hAnsi="Calibri" w:cs="Times New Roman"/>
          <w:b/>
          <w:bCs/>
          <w:sz w:val="28"/>
          <w:szCs w:val="28"/>
        </w:rPr>
      </w:pPr>
      <w:r w:rsidRPr="000A0823">
        <w:rPr>
          <w:rFonts w:ascii="Calibri" w:eastAsia="Calibri" w:hAnsi="Calibri" w:cs="Times New Roman"/>
          <w:b/>
          <w:bCs/>
          <w:sz w:val="28"/>
          <w:szCs w:val="28"/>
        </w:rPr>
        <w:t xml:space="preserve">Kansas Certified Gambling Counselor (KCGC) Application </w:t>
      </w:r>
    </w:p>
    <w:p w:rsidR="000A0823" w:rsidRPr="000A0823" w:rsidRDefault="000A0823" w:rsidP="000A0823">
      <w:pPr>
        <w:widowControl w:val="0"/>
        <w:spacing w:after="0" w:line="240" w:lineRule="auto"/>
        <w:jc w:val="center"/>
        <w:rPr>
          <w:rFonts w:ascii="Calibri" w:eastAsia="Calibri" w:hAnsi="Calibri" w:cs="Times New Roman"/>
          <w:b/>
          <w:bCs/>
          <w:sz w:val="12"/>
          <w:szCs w:val="12"/>
        </w:rPr>
      </w:pPr>
    </w:p>
    <w:p w:rsidR="000A0823" w:rsidRPr="000A0823" w:rsidRDefault="000A0823" w:rsidP="000A0823">
      <w:pPr>
        <w:widowControl w:val="0"/>
        <w:spacing w:after="0" w:line="240" w:lineRule="auto"/>
        <w:jc w:val="both"/>
        <w:rPr>
          <w:rFonts w:ascii="Calibri" w:eastAsia="Calibri" w:hAnsi="Calibri" w:cs="Times New Roman"/>
          <w:b/>
          <w:bCs/>
          <w:sz w:val="21"/>
          <w:szCs w:val="21"/>
        </w:rPr>
      </w:pPr>
      <w:r w:rsidRPr="000A0823">
        <w:rPr>
          <w:rFonts w:ascii="Calibri" w:eastAsia="Calibri" w:hAnsi="Calibri" w:cs="Times New Roman"/>
          <w:sz w:val="21"/>
          <w:szCs w:val="21"/>
        </w:rPr>
        <w:t xml:space="preserve">Please answer the following questions. </w:t>
      </w:r>
      <w:r w:rsidRPr="000A0823">
        <w:rPr>
          <w:rFonts w:ascii="Calibri" w:eastAsia="Calibri" w:hAnsi="Calibri" w:cs="Times New Roman"/>
          <w:bCs/>
          <w:sz w:val="21"/>
          <w:szCs w:val="21"/>
        </w:rPr>
        <w:t>Note: If the answer to any of the items 1 through 12 in this section is "Yes", submit as part of your application a signed, dated type-written explanation that gives specific details including disposition of the matter. A “yes” answer will not automatically exclude you from certification.</w:t>
      </w:r>
      <w:r w:rsidRPr="000A0823">
        <w:rPr>
          <w:rFonts w:ascii="Calibri" w:eastAsia="Calibri" w:hAnsi="Calibri" w:cs="Times New Roman"/>
          <w:b/>
          <w:bCs/>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ever been charged with or convicted of a felony or misdemeanor (including Driving </w:t>
      </w:r>
      <w:proofErr w:type="gramStart"/>
      <w:r w:rsidRPr="000A0823">
        <w:rPr>
          <w:rFonts w:ascii="Calibri" w:eastAsia="Calibri" w:hAnsi="Calibri" w:cs="Times New Roman"/>
          <w:sz w:val="21"/>
          <w:szCs w:val="21"/>
        </w:rPr>
        <w:t>Under</w:t>
      </w:r>
      <w:proofErr w:type="gramEnd"/>
      <w:r w:rsidRPr="000A0823">
        <w:rPr>
          <w:rFonts w:ascii="Calibri" w:eastAsia="Calibri" w:hAnsi="Calibri" w:cs="Times New Roman"/>
          <w:sz w:val="21"/>
          <w:szCs w:val="21"/>
        </w:rPr>
        <w:t xml:space="preserve"> the Influence convictions) other than a traffic violation?   Yes </w:t>
      </w:r>
      <w:r w:rsidRPr="000A0823">
        <w:rPr>
          <w:rFonts w:ascii="Calibri" w:eastAsia="Calibri" w:hAnsi="Calibri" w:cs="Times New Roman"/>
          <w:sz w:val="21"/>
          <w:szCs w:val="21"/>
        </w:rPr>
        <w:fldChar w:fldCharType="begin">
          <w:ffData>
            <w:name w:val="Check29"/>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30"/>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ever had a complaint filed with a professional association or a counselor certifying, licensing, or registering body against you for alleged unethical behavior or unprofessional conduct? Yes </w:t>
      </w:r>
      <w:r w:rsidRPr="000A0823">
        <w:rPr>
          <w:rFonts w:ascii="Calibri" w:eastAsia="Calibri" w:hAnsi="Calibri" w:cs="Times New Roman"/>
          <w:sz w:val="21"/>
          <w:szCs w:val="21"/>
        </w:rPr>
        <w:fldChar w:fldCharType="begin">
          <w:ffData>
            <w:name w:val="Check31"/>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32"/>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used any alcohol, narcotic, barbiturate, other drug affecting the central nervous system, or other drug which may cause physical or psychological dependence, either to which you were addicted or upon which you were dependent within the last 2 years?   Yes </w:t>
      </w:r>
      <w:r w:rsidRPr="000A0823">
        <w:rPr>
          <w:rFonts w:ascii="Calibri" w:eastAsia="Calibri" w:hAnsi="Calibri" w:cs="Times New Roman"/>
          <w:sz w:val="21"/>
          <w:szCs w:val="21"/>
        </w:rPr>
        <w:fldChar w:fldCharType="begin">
          <w:ffData>
            <w:name w:val="Check33"/>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34"/>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been diagnosed or treated for any physical, emotional or mental illness or disease, including alcohol/drug addiction or dependency, which limited your ability to practice behavioral sciences with reasonable skill and safety within the past 2 years?   Yes </w:t>
      </w:r>
      <w:r w:rsidRPr="000A0823">
        <w:rPr>
          <w:rFonts w:ascii="Calibri" w:eastAsia="Calibri" w:hAnsi="Calibri" w:cs="Times New Roman"/>
          <w:sz w:val="21"/>
          <w:szCs w:val="21"/>
        </w:rPr>
        <w:fldChar w:fldCharType="begin">
          <w:ffData>
            <w:name w:val="Check35"/>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36"/>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gambled in a manner which would reflect adversely on the credibility and integrity of the profession in the past 2 years?   Yes </w:t>
      </w:r>
      <w:r w:rsidRPr="000A0823">
        <w:rPr>
          <w:rFonts w:ascii="Calibri" w:eastAsia="Calibri" w:hAnsi="Calibri" w:cs="Times New Roman"/>
          <w:sz w:val="21"/>
          <w:szCs w:val="21"/>
        </w:rPr>
        <w:fldChar w:fldCharType="begin">
          <w:ffData>
            <w:name w:val="Check37"/>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38"/>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used controlled substances which were obtained illegally or which were not obtained pursuant to a valid prescription order or which were not taken following the direction of a licensed health care provider within the past 2 years?   Yes </w:t>
      </w:r>
      <w:r w:rsidRPr="000A0823">
        <w:rPr>
          <w:rFonts w:ascii="Calibri" w:eastAsia="Calibri" w:hAnsi="Calibri" w:cs="Times New Roman"/>
          <w:sz w:val="21"/>
          <w:szCs w:val="21"/>
        </w:rPr>
        <w:fldChar w:fldCharType="begin">
          <w:ffData>
            <w:name w:val="Check39"/>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40"/>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ever had disciplinary action taken against you for unethical behavior, unprofessional conduct or any other grounds?   Yes </w:t>
      </w:r>
      <w:r w:rsidRPr="000A0823">
        <w:rPr>
          <w:rFonts w:ascii="Calibri" w:eastAsia="Calibri" w:hAnsi="Calibri" w:cs="Times New Roman"/>
          <w:sz w:val="21"/>
          <w:szCs w:val="21"/>
        </w:rPr>
        <w:fldChar w:fldCharType="begin">
          <w:ffData>
            <w:name w:val="Check41"/>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42"/>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Has any state, jurisdiction, providence, or professional organization denied your application for credentials or professional membership?   Yes </w:t>
      </w:r>
      <w:r w:rsidRPr="000A0823">
        <w:rPr>
          <w:rFonts w:ascii="Calibri" w:eastAsia="Calibri" w:hAnsi="Calibri" w:cs="Times New Roman"/>
          <w:sz w:val="21"/>
          <w:szCs w:val="21"/>
        </w:rPr>
        <w:fldChar w:fldCharType="begin">
          <w:ffData>
            <w:name w:val="Check43"/>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44"/>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Have you ever been sued for malpractice, or agreed to pay a settlement in a malpractice suit? </w:t>
      </w:r>
    </w:p>
    <w:p w:rsidR="000A0823" w:rsidRPr="000A0823" w:rsidRDefault="000A0823" w:rsidP="000A0823">
      <w:pPr>
        <w:widowControl w:val="0"/>
        <w:spacing w:after="0" w:line="240" w:lineRule="auto"/>
        <w:ind w:left="720"/>
        <w:jc w:val="both"/>
        <w:rPr>
          <w:rFonts w:ascii="Calibri" w:eastAsia="Calibri" w:hAnsi="Calibri" w:cs="Times New Roman"/>
          <w:sz w:val="21"/>
          <w:szCs w:val="21"/>
        </w:rPr>
      </w:pPr>
      <w:r w:rsidRPr="000A0823">
        <w:rPr>
          <w:rFonts w:ascii="Calibri" w:eastAsia="Calibri" w:hAnsi="Calibri" w:cs="Times New Roman"/>
          <w:sz w:val="21"/>
          <w:szCs w:val="21"/>
        </w:rPr>
        <w:t xml:space="preserve">Yes </w:t>
      </w:r>
      <w:r w:rsidRPr="000A0823">
        <w:rPr>
          <w:rFonts w:ascii="Calibri" w:eastAsia="Calibri" w:hAnsi="Calibri" w:cs="Times New Roman"/>
          <w:sz w:val="21"/>
          <w:szCs w:val="21"/>
        </w:rPr>
        <w:fldChar w:fldCharType="begin">
          <w:ffData>
            <w:name w:val="Check45"/>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46"/>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jc w:val="both"/>
        <w:rPr>
          <w:rFonts w:ascii="Calibri" w:eastAsia="Calibri" w:hAnsi="Calibri" w:cs="Times New Roman"/>
          <w:sz w:val="21"/>
          <w:szCs w:val="21"/>
        </w:rPr>
      </w:pPr>
      <w:r w:rsidRPr="000A0823">
        <w:rPr>
          <w:rFonts w:ascii="Calibri" w:eastAsia="Calibri" w:hAnsi="Calibri" w:cs="Times New Roman"/>
          <w:sz w:val="21"/>
          <w:szCs w:val="21"/>
        </w:rPr>
        <w:t xml:space="preserve">Has any governmental agency ever substantiated allegations made against you for physical, mental or emotional abuse or neglect, sexual abuse, or exploitation of (1) a child, (2) a resident of an adult care home, medical care facility, psychiatric hospital or state institution for the mentally retarded, or (3) an adult?   </w:t>
      </w:r>
    </w:p>
    <w:p w:rsidR="000A0823" w:rsidRPr="000A0823" w:rsidRDefault="000A0823" w:rsidP="000A0823">
      <w:pPr>
        <w:widowControl w:val="0"/>
        <w:spacing w:after="0" w:line="240" w:lineRule="auto"/>
        <w:ind w:left="720"/>
        <w:jc w:val="both"/>
        <w:rPr>
          <w:rFonts w:ascii="Calibri" w:eastAsia="Calibri" w:hAnsi="Calibri" w:cs="Times New Roman"/>
          <w:sz w:val="21"/>
          <w:szCs w:val="21"/>
        </w:rPr>
      </w:pPr>
      <w:r w:rsidRPr="000A0823">
        <w:rPr>
          <w:rFonts w:ascii="Calibri" w:eastAsia="Calibri" w:hAnsi="Calibri" w:cs="Times New Roman"/>
          <w:sz w:val="21"/>
          <w:szCs w:val="21"/>
        </w:rPr>
        <w:t xml:space="preserve">Yes </w:t>
      </w:r>
      <w:r w:rsidRPr="000A0823">
        <w:rPr>
          <w:rFonts w:ascii="Calibri" w:eastAsia="Calibri" w:hAnsi="Calibri" w:cs="Times New Roman"/>
          <w:sz w:val="21"/>
          <w:szCs w:val="21"/>
        </w:rPr>
        <w:fldChar w:fldCharType="begin">
          <w:ffData>
            <w:name w:val="Check47"/>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48"/>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numPr>
          <w:ilvl w:val="0"/>
          <w:numId w:val="11"/>
        </w:numPr>
        <w:spacing w:after="0" w:line="240" w:lineRule="auto"/>
        <w:rPr>
          <w:rFonts w:ascii="Calibri" w:eastAsia="Calibri" w:hAnsi="Calibri" w:cs="Times New Roman"/>
          <w:sz w:val="21"/>
          <w:szCs w:val="21"/>
        </w:rPr>
      </w:pPr>
      <w:r w:rsidRPr="000A0823">
        <w:rPr>
          <w:rFonts w:ascii="Calibri" w:eastAsia="Calibri" w:hAnsi="Calibri" w:cs="Times New Roman"/>
          <w:sz w:val="21"/>
          <w:szCs w:val="21"/>
        </w:rPr>
        <w:t xml:space="preserve">Have you ever been found guilty of or liable for fraud, deceit in connection with services rendered as a behavioral health provider by a civil or criminal court of law or board of a professional organization?    </w:t>
      </w:r>
    </w:p>
    <w:p w:rsidR="000A0823" w:rsidRPr="000A0823" w:rsidRDefault="000A0823" w:rsidP="000A0823">
      <w:pPr>
        <w:widowControl w:val="0"/>
        <w:spacing w:after="0" w:line="240" w:lineRule="auto"/>
        <w:ind w:left="720"/>
        <w:rPr>
          <w:rFonts w:ascii="Calibri" w:eastAsia="Calibri" w:hAnsi="Calibri" w:cs="Times New Roman"/>
          <w:sz w:val="21"/>
          <w:szCs w:val="21"/>
        </w:rPr>
      </w:pPr>
      <w:r w:rsidRPr="000A0823">
        <w:rPr>
          <w:rFonts w:ascii="Calibri" w:eastAsia="Calibri" w:hAnsi="Calibri" w:cs="Times New Roman"/>
          <w:sz w:val="21"/>
          <w:szCs w:val="21"/>
        </w:rPr>
        <w:t xml:space="preserve">Yes </w:t>
      </w:r>
      <w:r w:rsidRPr="000A0823">
        <w:rPr>
          <w:rFonts w:ascii="Calibri" w:eastAsia="Calibri" w:hAnsi="Calibri" w:cs="Times New Roman"/>
          <w:sz w:val="21"/>
          <w:szCs w:val="21"/>
        </w:rPr>
        <w:fldChar w:fldCharType="begin">
          <w:ffData>
            <w:name w:val="Check49"/>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No </w:t>
      </w:r>
      <w:r w:rsidRPr="000A0823">
        <w:rPr>
          <w:rFonts w:ascii="Calibri" w:eastAsia="Calibri" w:hAnsi="Calibri" w:cs="Times New Roman"/>
          <w:sz w:val="21"/>
          <w:szCs w:val="21"/>
        </w:rPr>
        <w:fldChar w:fldCharType="begin">
          <w:ffData>
            <w:name w:val="Check50"/>
            <w:enabled/>
            <w:calcOnExit w:val="0"/>
            <w:checkBox>
              <w:sizeAuto/>
              <w:default w:val="0"/>
            </w:checkBox>
          </w:ffData>
        </w:fldChar>
      </w:r>
      <w:r w:rsidRPr="000A0823">
        <w:rPr>
          <w:rFonts w:ascii="Calibri" w:eastAsia="Calibri" w:hAnsi="Calibri" w:cs="Times New Roman"/>
          <w:sz w:val="21"/>
          <w:szCs w:val="21"/>
        </w:rPr>
        <w:instrText xml:space="preserve"> FORMCHECKBOX </w:instrText>
      </w:r>
      <w:r w:rsidRPr="000A0823">
        <w:rPr>
          <w:rFonts w:ascii="Calibri" w:eastAsia="Calibri" w:hAnsi="Calibri" w:cs="Times New Roman"/>
          <w:sz w:val="21"/>
          <w:szCs w:val="21"/>
        </w:rPr>
      </w:r>
      <w:r w:rsidRPr="000A0823">
        <w:rPr>
          <w:rFonts w:ascii="Calibri" w:eastAsia="Calibri" w:hAnsi="Calibri" w:cs="Times New Roman"/>
          <w:sz w:val="21"/>
          <w:szCs w:val="21"/>
        </w:rPr>
        <w:fldChar w:fldCharType="end"/>
      </w:r>
      <w:r w:rsidRPr="000A0823">
        <w:rPr>
          <w:rFonts w:ascii="Calibri" w:eastAsia="Calibri" w:hAnsi="Calibri" w:cs="Times New Roman"/>
          <w:sz w:val="21"/>
          <w:szCs w:val="21"/>
        </w:rPr>
        <w:t xml:space="preserve"> </w:t>
      </w:r>
    </w:p>
    <w:p w:rsidR="000A0823" w:rsidRPr="000A0823" w:rsidRDefault="000A0823" w:rsidP="000A0823">
      <w:pPr>
        <w:widowControl w:val="0"/>
        <w:spacing w:after="0" w:line="240" w:lineRule="auto"/>
        <w:ind w:left="360"/>
        <w:rPr>
          <w:rFonts w:ascii="Calibri" w:eastAsia="Calibri" w:hAnsi="Calibri" w:cs="Times New Roman"/>
          <w:sz w:val="21"/>
          <w:szCs w:val="21"/>
        </w:rPr>
      </w:pPr>
    </w:p>
    <w:p w:rsidR="000A0823" w:rsidRPr="000A0823" w:rsidRDefault="000A0823" w:rsidP="000A0823">
      <w:pPr>
        <w:widowControl w:val="0"/>
        <w:spacing w:after="0" w:line="240" w:lineRule="auto"/>
        <w:jc w:val="both"/>
        <w:rPr>
          <w:rFonts w:ascii="Calibri" w:eastAsia="Calibri" w:hAnsi="Calibri" w:cs="Times New Roman"/>
          <w:sz w:val="20"/>
          <w:szCs w:val="20"/>
        </w:rPr>
      </w:pPr>
      <w:r w:rsidRPr="000A0823">
        <w:rPr>
          <w:rFonts w:ascii="Calibri" w:eastAsia="Calibri" w:hAnsi="Calibri" w:cs="Times New Roman"/>
          <w:sz w:val="20"/>
          <w:szCs w:val="20"/>
        </w:rPr>
        <w:t>I certify that I voluntarily make this application, and freely submit myself to the evaluation of KDADS/BHS.  I will accept the decision of KDADS/BHS and do accept full responsibility for any and all consequences of the process of seeking certification. To the best of my knowledge, the information contained on this application is true and correct. I authorize members or representatives of KDADS/BHS to contact and obtain information or opinions from any references, employers or educational institutions or agencies deemed necessary in evaluation of this application for certification. I have read the KCGC Code of Ethics and understand its meaning. I further understand that any violation of the Code of Ethics may result in suspension or revocation of my certificate. I further understand that revocation of my state credential or license may result in suspension or revocation of my certificate. I understand I must notify KDADS/BHS of any address or name change within 30 days of occurrence.</w:t>
      </w:r>
    </w:p>
    <w:p w:rsidR="000A0823" w:rsidRPr="000A0823" w:rsidRDefault="000A0823" w:rsidP="000A0823">
      <w:pPr>
        <w:widowControl w:val="0"/>
        <w:spacing w:after="0" w:line="240" w:lineRule="auto"/>
        <w:jc w:val="both"/>
        <w:rPr>
          <w:rFonts w:ascii="Calibri" w:eastAsia="Calibri" w:hAnsi="Calibri" w:cs="Times New Roman"/>
          <w:sz w:val="20"/>
          <w:szCs w:val="20"/>
        </w:rPr>
      </w:pPr>
    </w:p>
    <w:p w:rsidR="000A0823" w:rsidRPr="000A0823" w:rsidRDefault="000A0823" w:rsidP="000A0823">
      <w:pPr>
        <w:widowControl w:val="0"/>
        <w:spacing w:after="0" w:line="240" w:lineRule="auto"/>
        <w:jc w:val="both"/>
        <w:rPr>
          <w:rFonts w:ascii="Calibri" w:eastAsia="Calibri" w:hAnsi="Calibri" w:cs="Times New Roman"/>
          <w:sz w:val="20"/>
          <w:szCs w:val="20"/>
        </w:rPr>
      </w:pPr>
      <w:r w:rsidRPr="000A0823">
        <w:rPr>
          <w:rFonts w:ascii="Calibri" w:eastAsia="Calibri" w:hAnsi="Calibri" w:cs="Times New Roman"/>
          <w:sz w:val="20"/>
          <w:szCs w:val="20"/>
        </w:rPr>
        <w:fldChar w:fldCharType="begin">
          <w:ffData>
            <w:name w:val="Text42"/>
            <w:enabled/>
            <w:calcOnExit w:val="0"/>
            <w:textInput/>
          </w:ffData>
        </w:fldChar>
      </w:r>
      <w:r w:rsidRPr="000A0823">
        <w:rPr>
          <w:rFonts w:ascii="Calibri" w:eastAsia="Calibri" w:hAnsi="Calibri" w:cs="Times New Roman"/>
          <w:sz w:val="20"/>
          <w:szCs w:val="20"/>
        </w:rPr>
        <w:instrText xml:space="preserve"> FORMTEXT </w:instrText>
      </w:r>
      <w:r w:rsidRPr="000A0823">
        <w:rPr>
          <w:rFonts w:ascii="Calibri" w:eastAsia="Calibri" w:hAnsi="Calibri" w:cs="Times New Roman"/>
          <w:sz w:val="20"/>
          <w:szCs w:val="20"/>
        </w:rPr>
      </w:r>
      <w:r w:rsidRPr="000A0823">
        <w:rPr>
          <w:rFonts w:ascii="Calibri" w:eastAsia="Calibri" w:hAnsi="Calibri" w:cs="Times New Roman"/>
          <w:sz w:val="20"/>
          <w:szCs w:val="20"/>
        </w:rPr>
        <w:fldChar w:fldCharType="separate"/>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sz w:val="20"/>
          <w:szCs w:val="20"/>
        </w:rPr>
        <w:fldChar w:fldCharType="end"/>
      </w:r>
      <w:r w:rsidRPr="000A0823">
        <w:rPr>
          <w:rFonts w:ascii="Calibri" w:eastAsia="Calibri" w:hAnsi="Calibri" w:cs="Times New Roman"/>
          <w:sz w:val="20"/>
          <w:szCs w:val="20"/>
        </w:rPr>
        <w:tab/>
      </w:r>
      <w:r w:rsidRPr="000A0823">
        <w:rPr>
          <w:rFonts w:ascii="Calibri" w:eastAsia="Calibri" w:hAnsi="Calibri" w:cs="Times New Roman"/>
          <w:sz w:val="20"/>
          <w:szCs w:val="20"/>
        </w:rPr>
        <w:tab/>
      </w:r>
      <w:r w:rsidRPr="000A0823">
        <w:rPr>
          <w:rFonts w:ascii="Calibri" w:eastAsia="Calibri" w:hAnsi="Calibri" w:cs="Times New Roman"/>
          <w:sz w:val="20"/>
          <w:szCs w:val="20"/>
        </w:rPr>
        <w:fldChar w:fldCharType="begin">
          <w:ffData>
            <w:name w:val="Text47"/>
            <w:enabled/>
            <w:calcOnExit w:val="0"/>
            <w:textInput/>
          </w:ffData>
        </w:fldChar>
      </w:r>
      <w:r w:rsidRPr="000A0823">
        <w:rPr>
          <w:rFonts w:ascii="Calibri" w:eastAsia="Calibri" w:hAnsi="Calibri" w:cs="Times New Roman"/>
          <w:sz w:val="20"/>
          <w:szCs w:val="20"/>
        </w:rPr>
        <w:instrText xml:space="preserve"> FORMTEXT </w:instrText>
      </w:r>
      <w:r w:rsidRPr="000A0823">
        <w:rPr>
          <w:rFonts w:ascii="Calibri" w:eastAsia="Calibri" w:hAnsi="Calibri" w:cs="Times New Roman"/>
          <w:sz w:val="20"/>
          <w:szCs w:val="20"/>
        </w:rPr>
      </w:r>
      <w:r w:rsidRPr="000A0823">
        <w:rPr>
          <w:rFonts w:ascii="Calibri" w:eastAsia="Calibri" w:hAnsi="Calibri" w:cs="Times New Roman"/>
          <w:sz w:val="20"/>
          <w:szCs w:val="20"/>
        </w:rPr>
        <w:fldChar w:fldCharType="separate"/>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noProof/>
          <w:sz w:val="20"/>
          <w:szCs w:val="20"/>
        </w:rPr>
        <w:t> </w:t>
      </w:r>
      <w:r w:rsidRPr="000A0823">
        <w:rPr>
          <w:rFonts w:ascii="Calibri" w:eastAsia="Calibri" w:hAnsi="Calibri" w:cs="Times New Roman"/>
          <w:sz w:val="20"/>
          <w:szCs w:val="20"/>
        </w:rPr>
        <w:fldChar w:fldCharType="end"/>
      </w:r>
      <w:r w:rsidRPr="000A0823">
        <w:rPr>
          <w:rFonts w:ascii="Calibri" w:eastAsia="Calibri" w:hAnsi="Calibri" w:cs="Times New Roman"/>
          <w:sz w:val="20"/>
          <w:szCs w:val="20"/>
        </w:rPr>
        <w:tab/>
      </w:r>
    </w:p>
    <w:p w:rsidR="000A0823" w:rsidRPr="000A0823" w:rsidRDefault="000A0823" w:rsidP="000A0823">
      <w:pPr>
        <w:widowControl w:val="0"/>
        <w:spacing w:after="0" w:line="240" w:lineRule="auto"/>
        <w:jc w:val="both"/>
        <w:rPr>
          <w:rFonts w:ascii="Calibri" w:eastAsia="Calibri" w:hAnsi="Calibri" w:cs="Times New Roman"/>
          <w:sz w:val="20"/>
          <w:szCs w:val="20"/>
        </w:rPr>
      </w:pPr>
      <w:r w:rsidRPr="000A0823">
        <w:rPr>
          <w:rFonts w:ascii="Calibri" w:eastAsia="Calibri" w:hAnsi="Calibri" w:cs="Times New Roman"/>
          <w:sz w:val="20"/>
          <w:szCs w:val="20"/>
        </w:rPr>
        <w:t>Date</w:t>
      </w:r>
      <w:r w:rsidRPr="000A0823">
        <w:rPr>
          <w:rFonts w:ascii="Calibri" w:eastAsia="Calibri" w:hAnsi="Calibri" w:cs="Times New Roman"/>
          <w:sz w:val="20"/>
          <w:szCs w:val="20"/>
        </w:rPr>
        <w:tab/>
      </w:r>
      <w:r w:rsidRPr="000A0823">
        <w:rPr>
          <w:rFonts w:ascii="Calibri" w:eastAsia="Calibri" w:hAnsi="Calibri" w:cs="Times New Roman"/>
          <w:sz w:val="20"/>
          <w:szCs w:val="20"/>
        </w:rPr>
        <w:tab/>
        <w:t>Signature of Applicant</w:t>
      </w:r>
    </w:p>
    <w:p w:rsidR="000A0823" w:rsidRPr="000A0823" w:rsidRDefault="000A0823" w:rsidP="000A0823">
      <w:pPr>
        <w:spacing w:after="0" w:line="240" w:lineRule="auto"/>
        <w:rPr>
          <w:rFonts w:ascii="Calibri" w:eastAsia="Calibri" w:hAnsi="Calibri" w:cs="Times New Roman"/>
        </w:rPr>
      </w:pPr>
      <w:r w:rsidRPr="000A0823">
        <w:rPr>
          <w:rFonts w:ascii="Calibri" w:eastAsia="Calibri" w:hAnsi="Calibri" w:cs="Times New Roman"/>
        </w:rPr>
        <w:tab/>
      </w:r>
      <w:r w:rsidRPr="000A0823">
        <w:rPr>
          <w:rFonts w:ascii="Calibri" w:eastAsia="Calibri" w:hAnsi="Calibri" w:cs="Times New Roman"/>
        </w:rPr>
        <w:tab/>
      </w:r>
      <w:r w:rsidRPr="000A0823">
        <w:rPr>
          <w:rFonts w:ascii="Calibri" w:eastAsia="Calibri" w:hAnsi="Calibri" w:cs="Times New Roman"/>
        </w:rPr>
        <w:tab/>
      </w:r>
    </w:p>
    <w:p w:rsidR="000A0823" w:rsidRPr="000A0823" w:rsidRDefault="000A0823" w:rsidP="000A0823">
      <w:pPr>
        <w:spacing w:after="0" w:line="240" w:lineRule="auto"/>
        <w:jc w:val="center"/>
        <w:rPr>
          <w:rFonts w:ascii="Calibri" w:eastAsia="Calibri" w:hAnsi="Calibri" w:cs="Times New Roman"/>
          <w:b/>
          <w:sz w:val="36"/>
          <w:szCs w:val="36"/>
        </w:rPr>
      </w:pPr>
    </w:p>
    <w:p w:rsidR="000A0823" w:rsidRPr="000A0823" w:rsidRDefault="000A0823" w:rsidP="000A0823">
      <w:pPr>
        <w:spacing w:after="0" w:line="240" w:lineRule="auto"/>
        <w:jc w:val="center"/>
        <w:rPr>
          <w:rFonts w:ascii="Calibri" w:eastAsia="Calibri" w:hAnsi="Calibri" w:cs="Times New Roman"/>
          <w:b/>
          <w:sz w:val="28"/>
          <w:szCs w:val="28"/>
        </w:rPr>
      </w:pPr>
      <w:r w:rsidRPr="000A0823">
        <w:rPr>
          <w:rFonts w:ascii="Calibri" w:eastAsia="Calibri" w:hAnsi="Calibri" w:cs="Times New Roman"/>
          <w:b/>
          <w:sz w:val="36"/>
          <w:szCs w:val="36"/>
        </w:rPr>
        <w:t xml:space="preserve">Kansas Problem Gambling Counselor Certification </w:t>
      </w:r>
    </w:p>
    <w:p w:rsidR="000A0823" w:rsidRPr="000A0823" w:rsidRDefault="000A0823" w:rsidP="000A0823">
      <w:pPr>
        <w:spacing w:after="0" w:line="240" w:lineRule="auto"/>
        <w:jc w:val="center"/>
        <w:rPr>
          <w:rFonts w:ascii="Calibri" w:eastAsia="Calibri" w:hAnsi="Calibri" w:cs="Times New Roman"/>
          <w:b/>
          <w:sz w:val="28"/>
          <w:szCs w:val="28"/>
        </w:rPr>
      </w:pPr>
      <w:r w:rsidRPr="000A0823">
        <w:rPr>
          <w:rFonts w:ascii="Calibri" w:eastAsia="Calibri" w:hAnsi="Calibri" w:cs="Times New Roman"/>
          <w:b/>
          <w:sz w:val="28"/>
          <w:szCs w:val="28"/>
        </w:rPr>
        <w:t>Eligibility Requirements</w:t>
      </w:r>
    </w:p>
    <w:p w:rsidR="000A0823" w:rsidRPr="000A0823" w:rsidRDefault="000A0823" w:rsidP="000A0823">
      <w:pPr>
        <w:spacing w:after="0" w:line="240" w:lineRule="auto"/>
        <w:jc w:val="center"/>
        <w:rPr>
          <w:rFonts w:ascii="Calibri" w:eastAsia="Calibri" w:hAnsi="Calibri" w:cs="Times New Roman"/>
          <w:b/>
          <w:sz w:val="16"/>
          <w:szCs w:val="16"/>
        </w:rPr>
      </w:pPr>
    </w:p>
    <w:p w:rsidR="000A0823" w:rsidRPr="000A0823" w:rsidRDefault="000A0823" w:rsidP="000A0823">
      <w:pPr>
        <w:spacing w:after="0" w:line="240" w:lineRule="auto"/>
        <w:jc w:val="center"/>
        <w:rPr>
          <w:rFonts w:ascii="Calibri" w:eastAsia="Calibri" w:hAnsi="Calibri" w:cs="Times New Roman"/>
          <w:b/>
          <w:i/>
          <w:sz w:val="28"/>
          <w:szCs w:val="28"/>
        </w:rPr>
      </w:pPr>
      <w:r w:rsidRPr="000A0823">
        <w:rPr>
          <w:rFonts w:ascii="Calibri" w:eastAsia="Calibri" w:hAnsi="Calibri" w:cs="Times New Roman"/>
          <w:b/>
          <w:i/>
          <w:sz w:val="20"/>
          <w:szCs w:val="20"/>
        </w:rPr>
        <w:t>(Revised July 1, 2012)</w:t>
      </w:r>
    </w:p>
    <w:p w:rsidR="000A0823" w:rsidRPr="000A0823" w:rsidRDefault="000A0823" w:rsidP="000A0823">
      <w:pPr>
        <w:spacing w:after="0" w:line="240" w:lineRule="auto"/>
        <w:jc w:val="center"/>
        <w:rPr>
          <w:rFonts w:ascii="Calibri" w:eastAsia="Calibri" w:hAnsi="Calibri" w:cs="Times New Roman"/>
          <w:b/>
          <w:sz w:val="16"/>
          <w:szCs w:val="16"/>
          <w:u w:val="single"/>
        </w:rPr>
      </w:pP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 xml:space="preserve">Problem gambling services, </w:t>
      </w:r>
      <w:r w:rsidRPr="000A0823">
        <w:rPr>
          <w:rFonts w:ascii="Calibri" w:eastAsia="Calibri" w:hAnsi="Calibri" w:cs="Times New Roman"/>
          <w:b/>
          <w:sz w:val="24"/>
          <w:szCs w:val="24"/>
          <w:u w:val="single"/>
        </w:rPr>
        <w:t>for which state reimbursement is sought</w:t>
      </w:r>
      <w:r w:rsidRPr="000A0823">
        <w:rPr>
          <w:rFonts w:ascii="Calibri" w:eastAsia="Calibri" w:hAnsi="Calibri" w:cs="Times New Roman"/>
          <w:sz w:val="24"/>
          <w:szCs w:val="24"/>
        </w:rPr>
        <w:t>, must be provided by individuals who meet the following provider qualifications and certification requirements:</w:t>
      </w:r>
    </w:p>
    <w:p w:rsidR="000A0823" w:rsidRPr="000A0823" w:rsidRDefault="000A0823" w:rsidP="000A0823">
      <w:pPr>
        <w:numPr>
          <w:ilvl w:val="0"/>
          <w:numId w:val="9"/>
        </w:numPr>
        <w:spacing w:after="0" w:line="240" w:lineRule="auto"/>
        <w:contextualSpacing/>
        <w:rPr>
          <w:rFonts w:ascii="Calibri" w:eastAsia="Calibri" w:hAnsi="Calibri" w:cs="Times New Roman"/>
          <w:sz w:val="28"/>
          <w:szCs w:val="28"/>
        </w:rPr>
      </w:pPr>
      <w:r w:rsidRPr="000A0823">
        <w:rPr>
          <w:rFonts w:ascii="Calibri" w:eastAsia="Calibri" w:hAnsi="Calibri" w:cs="Times New Roman"/>
          <w:b/>
          <w:sz w:val="28"/>
          <w:szCs w:val="28"/>
          <w:u w:val="single"/>
        </w:rPr>
        <w:t>Provider Qualifications</w:t>
      </w:r>
      <w:r w:rsidRPr="000A0823">
        <w:rPr>
          <w:rFonts w:ascii="Calibri" w:eastAsia="Calibri" w:hAnsi="Calibri" w:cs="Times New Roman"/>
          <w:b/>
          <w:sz w:val="28"/>
          <w:szCs w:val="28"/>
        </w:rPr>
        <w:t xml:space="preserve">:  </w:t>
      </w: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 xml:space="preserve">Problem gambling services, </w:t>
      </w:r>
      <w:r w:rsidRPr="000A0823">
        <w:rPr>
          <w:rFonts w:ascii="Calibri" w:eastAsia="Calibri" w:hAnsi="Calibri" w:cs="Times New Roman"/>
          <w:i/>
          <w:sz w:val="24"/>
          <w:szCs w:val="24"/>
        </w:rPr>
        <w:t>except residential treatment</w:t>
      </w:r>
      <w:r w:rsidRPr="000A0823">
        <w:rPr>
          <w:rFonts w:ascii="Calibri" w:eastAsia="Calibri" w:hAnsi="Calibri" w:cs="Times New Roman"/>
          <w:sz w:val="24"/>
          <w:szCs w:val="24"/>
        </w:rPr>
        <w:t>, must be provided by individuals who meet the following qualifications:</w:t>
      </w:r>
    </w:p>
    <w:p w:rsidR="000A0823" w:rsidRPr="000A0823" w:rsidRDefault="000A0823" w:rsidP="000A0823">
      <w:pPr>
        <w:numPr>
          <w:ilvl w:val="0"/>
          <w:numId w:val="7"/>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Shall be working for a Department for Aging and Disability Services (KDADS) - licensed or KDADS-certified alcohol and drug treatment program, or</w:t>
      </w: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numPr>
          <w:ilvl w:val="0"/>
          <w:numId w:val="7"/>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Shall be working for an KDADS-licensed community mental health center, or</w:t>
      </w: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numPr>
          <w:ilvl w:val="0"/>
          <w:numId w:val="7"/>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Shall be licensed by the Behavioral Sciences Regulatory Board (BSRB) at the clinical level, or</w:t>
      </w: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numPr>
          <w:ilvl w:val="0"/>
          <w:numId w:val="7"/>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Shall be licensed by the state of Kansas to practice medicine or surgery, or both, or</w:t>
      </w: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numPr>
          <w:ilvl w:val="0"/>
          <w:numId w:val="7"/>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Shall be licensed by Kansas state board of nursing as an advanced registered nurse practitioner in the category of clinical nurse specialist.</w:t>
      </w: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 xml:space="preserve">Problem gambling </w:t>
      </w:r>
      <w:r w:rsidRPr="000A0823">
        <w:rPr>
          <w:rFonts w:ascii="Calibri" w:eastAsia="Calibri" w:hAnsi="Calibri" w:cs="Times New Roman"/>
          <w:i/>
          <w:sz w:val="24"/>
          <w:szCs w:val="24"/>
        </w:rPr>
        <w:t>residential</w:t>
      </w:r>
      <w:r w:rsidRPr="000A0823">
        <w:rPr>
          <w:rFonts w:ascii="Calibri" w:eastAsia="Calibri" w:hAnsi="Calibri" w:cs="Times New Roman"/>
          <w:sz w:val="24"/>
          <w:szCs w:val="24"/>
        </w:rPr>
        <w:t xml:space="preserve"> </w:t>
      </w:r>
      <w:r w:rsidRPr="000A0823">
        <w:rPr>
          <w:rFonts w:ascii="Calibri" w:eastAsia="Calibri" w:hAnsi="Calibri" w:cs="Times New Roman"/>
          <w:i/>
          <w:sz w:val="24"/>
          <w:szCs w:val="24"/>
        </w:rPr>
        <w:t>treatment</w:t>
      </w:r>
      <w:r w:rsidRPr="000A0823">
        <w:rPr>
          <w:rFonts w:ascii="Calibri" w:eastAsia="Calibri" w:hAnsi="Calibri" w:cs="Times New Roman"/>
          <w:sz w:val="24"/>
          <w:szCs w:val="24"/>
        </w:rPr>
        <w:t xml:space="preserve"> services must be provided by individuals working for a KDADS-licensed or KDADS-certified alcohol and drug treatment program.</w:t>
      </w:r>
    </w:p>
    <w:p w:rsidR="000A0823" w:rsidRPr="000A0823" w:rsidRDefault="000A0823" w:rsidP="000A0823">
      <w:pPr>
        <w:spacing w:after="0" w:line="240" w:lineRule="auto"/>
        <w:rPr>
          <w:rFonts w:ascii="Calibri" w:eastAsia="Calibri" w:hAnsi="Calibri" w:cs="Times New Roman"/>
          <w:sz w:val="24"/>
          <w:szCs w:val="24"/>
        </w:rPr>
      </w:pPr>
    </w:p>
    <w:p w:rsidR="000A0823" w:rsidRPr="000A0823" w:rsidRDefault="000A0823" w:rsidP="000A0823">
      <w:pPr>
        <w:numPr>
          <w:ilvl w:val="0"/>
          <w:numId w:val="9"/>
        </w:numPr>
        <w:spacing w:after="0" w:line="240" w:lineRule="auto"/>
        <w:contextualSpacing/>
        <w:rPr>
          <w:rFonts w:ascii="Calibri" w:eastAsia="Calibri" w:hAnsi="Calibri" w:cs="Times New Roman"/>
          <w:b/>
          <w:sz w:val="28"/>
          <w:szCs w:val="28"/>
        </w:rPr>
      </w:pPr>
      <w:r w:rsidRPr="000A0823">
        <w:rPr>
          <w:rFonts w:ascii="Calibri" w:eastAsia="Calibri" w:hAnsi="Calibri" w:cs="Times New Roman"/>
          <w:b/>
          <w:sz w:val="28"/>
          <w:szCs w:val="28"/>
          <w:u w:val="single"/>
        </w:rPr>
        <w:t>Certification Requirements</w:t>
      </w:r>
      <w:r w:rsidRPr="000A0823">
        <w:rPr>
          <w:rFonts w:ascii="Calibri" w:eastAsia="Calibri" w:hAnsi="Calibri" w:cs="Times New Roman"/>
          <w:b/>
          <w:sz w:val="28"/>
          <w:szCs w:val="28"/>
        </w:rPr>
        <w:t>:</w:t>
      </w:r>
    </w:p>
    <w:p w:rsidR="000A0823" w:rsidRPr="000A0823" w:rsidRDefault="000A0823" w:rsidP="000A0823">
      <w:pPr>
        <w:spacing w:after="0" w:line="240" w:lineRule="auto"/>
        <w:rPr>
          <w:rFonts w:ascii="Calibri" w:eastAsia="Calibri" w:hAnsi="Calibri" w:cs="Times New Roman"/>
          <w:b/>
          <w:sz w:val="24"/>
          <w:szCs w:val="24"/>
          <w:u w:val="single"/>
        </w:rPr>
      </w:pPr>
    </w:p>
    <w:p w:rsidR="000A0823" w:rsidRPr="000A0823" w:rsidRDefault="000A0823" w:rsidP="000A0823">
      <w:pPr>
        <w:spacing w:after="0" w:line="240" w:lineRule="auto"/>
        <w:rPr>
          <w:rFonts w:ascii="Calibri" w:eastAsia="Calibri" w:hAnsi="Calibri" w:cs="Times New Roman"/>
          <w:b/>
          <w:sz w:val="24"/>
          <w:szCs w:val="24"/>
          <w:u w:val="single"/>
        </w:rPr>
      </w:pPr>
      <w:r w:rsidRPr="000A0823">
        <w:rPr>
          <w:rFonts w:ascii="Calibri" w:eastAsia="Calibri" w:hAnsi="Calibri" w:cs="Times New Roman"/>
          <w:b/>
          <w:sz w:val="24"/>
          <w:szCs w:val="24"/>
          <w:u w:val="single"/>
        </w:rPr>
        <w:t>Kansas Certified Gambling Counselor Level I (KCGC I)</w:t>
      </w:r>
    </w:p>
    <w:p w:rsidR="000A0823" w:rsidRPr="000A0823" w:rsidRDefault="000A0823" w:rsidP="000A0823">
      <w:pPr>
        <w:spacing w:after="0" w:line="240" w:lineRule="auto"/>
        <w:ind w:left="330"/>
        <w:rPr>
          <w:rFonts w:ascii="Calibri" w:eastAsia="Calibri" w:hAnsi="Calibri" w:cs="Times New Roman"/>
          <w:sz w:val="24"/>
          <w:szCs w:val="24"/>
        </w:rPr>
      </w:pPr>
      <w:r w:rsidRPr="000A0823">
        <w:rPr>
          <w:rFonts w:ascii="Calibri" w:eastAsia="Calibri" w:hAnsi="Calibri" w:cs="Times New Roman"/>
          <w:sz w:val="24"/>
          <w:szCs w:val="24"/>
        </w:rPr>
        <w:t xml:space="preserve">Individuals seeking the KCGC I must hold a current certification as a National Certified Gambling Counselor </w:t>
      </w:r>
      <w:r w:rsidRPr="000A0823">
        <w:rPr>
          <w:rFonts w:ascii="Calibri" w:eastAsia="Calibri" w:hAnsi="Calibri" w:cs="Times New Roman"/>
          <w:b/>
          <w:sz w:val="24"/>
          <w:szCs w:val="24"/>
        </w:rPr>
        <w:t>OR</w:t>
      </w:r>
      <w:r w:rsidRPr="000A0823">
        <w:rPr>
          <w:rFonts w:ascii="Calibri" w:eastAsia="Calibri" w:hAnsi="Calibri" w:cs="Times New Roman"/>
          <w:sz w:val="24"/>
          <w:szCs w:val="24"/>
        </w:rPr>
        <w:t xml:space="preserve"> meet all of the following conditions:</w:t>
      </w:r>
    </w:p>
    <w:p w:rsidR="000A0823" w:rsidRPr="000A0823" w:rsidRDefault="000A0823" w:rsidP="000A0823">
      <w:pPr>
        <w:numPr>
          <w:ilvl w:val="0"/>
          <w:numId w:val="4"/>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 xml:space="preserve">(a) Hold a Master’s or Doctorate Degree in a related field from an accredited college or university, </w:t>
      </w:r>
      <w:r w:rsidRPr="000A0823">
        <w:rPr>
          <w:rFonts w:ascii="Calibri" w:eastAsia="Calibri" w:hAnsi="Calibri" w:cs="Times New Roman"/>
          <w:b/>
          <w:sz w:val="24"/>
          <w:szCs w:val="24"/>
        </w:rPr>
        <w:t>OR</w:t>
      </w:r>
    </w:p>
    <w:p w:rsidR="000A0823" w:rsidRPr="000A0823" w:rsidRDefault="000A0823" w:rsidP="000A0823">
      <w:pPr>
        <w:spacing w:after="0" w:line="240" w:lineRule="auto"/>
        <w:ind w:left="770"/>
        <w:rPr>
          <w:rFonts w:ascii="Calibri" w:eastAsia="Calibri" w:hAnsi="Calibri" w:cs="Times New Roman"/>
          <w:sz w:val="24"/>
          <w:szCs w:val="24"/>
        </w:rPr>
      </w:pPr>
      <w:r w:rsidRPr="000A0823">
        <w:rPr>
          <w:rFonts w:ascii="Calibri" w:eastAsia="Calibri" w:hAnsi="Calibri" w:cs="Times New Roman"/>
          <w:sz w:val="24"/>
          <w:szCs w:val="24"/>
        </w:rPr>
        <w:t xml:space="preserve">(b) Hold a Bachelor’s Degree </w:t>
      </w:r>
      <w:r w:rsidRPr="000A0823">
        <w:rPr>
          <w:rFonts w:ascii="Calibri" w:eastAsia="Calibri" w:hAnsi="Calibri" w:cs="Times New Roman"/>
          <w:b/>
          <w:sz w:val="24"/>
          <w:szCs w:val="24"/>
        </w:rPr>
        <w:t>and</w:t>
      </w:r>
      <w:r w:rsidRPr="000A0823">
        <w:rPr>
          <w:rFonts w:ascii="Calibri" w:eastAsia="Calibri" w:hAnsi="Calibri" w:cs="Times New Roman"/>
          <w:sz w:val="24"/>
          <w:szCs w:val="24"/>
        </w:rPr>
        <w:t xml:space="preserve"> licensed with the BSRB as an LAC or LCAC, and   </w:t>
      </w:r>
    </w:p>
    <w:p w:rsidR="000A0823" w:rsidRPr="000A0823" w:rsidRDefault="000A0823" w:rsidP="000A0823">
      <w:pPr>
        <w:numPr>
          <w:ilvl w:val="0"/>
          <w:numId w:val="4"/>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Complete a designated gambling specific training program approved by KDADS/Behavioral Health Services (BHS), and</w:t>
      </w:r>
    </w:p>
    <w:p w:rsidR="000A0823" w:rsidRPr="000A0823" w:rsidRDefault="000A0823" w:rsidP="000A0823">
      <w:pPr>
        <w:numPr>
          <w:ilvl w:val="0"/>
          <w:numId w:val="4"/>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Receive a passing score on a designated problem gambling counselor exam approved by KDADS/BHS, and</w:t>
      </w:r>
    </w:p>
    <w:p w:rsidR="000A0823" w:rsidRPr="000A0823" w:rsidRDefault="000A0823" w:rsidP="000A0823">
      <w:pPr>
        <w:numPr>
          <w:ilvl w:val="0"/>
          <w:numId w:val="4"/>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 xml:space="preserve">Complete 24 hours of supervision in problem gambling counseling.  Supervision shall be obtained over a </w:t>
      </w:r>
      <w:r w:rsidRPr="000A0823">
        <w:rPr>
          <w:rFonts w:ascii="Calibri" w:eastAsia="Calibri" w:hAnsi="Calibri" w:cs="Times New Roman"/>
          <w:i/>
          <w:sz w:val="24"/>
          <w:szCs w:val="24"/>
        </w:rPr>
        <w:t>minimum</w:t>
      </w:r>
      <w:r w:rsidRPr="000A0823">
        <w:rPr>
          <w:rFonts w:ascii="Calibri" w:eastAsia="Calibri" w:hAnsi="Calibri" w:cs="Times New Roman"/>
          <w:sz w:val="24"/>
          <w:szCs w:val="24"/>
        </w:rPr>
        <w:t xml:space="preserve"> of a 12 month period (with no more than 4 hours of supervision each month) to a </w:t>
      </w:r>
      <w:r w:rsidRPr="000A0823">
        <w:rPr>
          <w:rFonts w:ascii="Calibri" w:eastAsia="Calibri" w:hAnsi="Calibri" w:cs="Times New Roman"/>
          <w:i/>
          <w:sz w:val="24"/>
          <w:szCs w:val="24"/>
        </w:rPr>
        <w:t>maximum</w:t>
      </w:r>
      <w:r w:rsidRPr="000A0823">
        <w:rPr>
          <w:rFonts w:ascii="Calibri" w:eastAsia="Calibri" w:hAnsi="Calibri" w:cs="Times New Roman"/>
          <w:sz w:val="24"/>
          <w:szCs w:val="24"/>
        </w:rPr>
        <w:t xml:space="preserve"> of a 3 year period.  The supervision must be documented and include evidence of an assessment and evaluation of the counselor’s KCGC professional competencies.  The supervision must be from a:</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lastRenderedPageBreak/>
        <w:t xml:space="preserve">(a) </w:t>
      </w:r>
      <w:smartTag w:uri="urn:schemas-microsoft-com:office:smarttags" w:element="place">
        <w:r w:rsidRPr="000A0823">
          <w:rPr>
            <w:rFonts w:ascii="Calibri" w:eastAsia="Calibri" w:hAnsi="Calibri" w:cs="Times New Roman"/>
            <w:sz w:val="24"/>
            <w:szCs w:val="24"/>
          </w:rPr>
          <w:t>Kansas</w:t>
        </w:r>
      </w:smartTag>
      <w:r w:rsidRPr="000A0823">
        <w:rPr>
          <w:rFonts w:ascii="Calibri" w:eastAsia="Calibri" w:hAnsi="Calibri" w:cs="Times New Roman"/>
          <w:sz w:val="24"/>
          <w:szCs w:val="24"/>
        </w:rPr>
        <w:t xml:space="preserve"> Certified Gambling Counselor Level II (KCGC II), or </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 xml:space="preserve">(b) National Board Approved Clinical Consultant (BACC), or </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(c) National Certified Gambling Counselor II (NCGC II), or</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(d) KDADS approved KCGC Level I, or NCGC I, or</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(e) KDADS approved individual practicing in another state as a problem gambling counselor with equivalent experience and education as either a KCGC II or BACC.</w:t>
      </w:r>
    </w:p>
    <w:p w:rsidR="000A0823" w:rsidRPr="000A0823" w:rsidRDefault="000A0823" w:rsidP="000A0823">
      <w:pPr>
        <w:spacing w:after="0" w:line="240" w:lineRule="auto"/>
        <w:ind w:left="1100"/>
        <w:rPr>
          <w:rFonts w:ascii="Calibri" w:eastAsia="Calibri" w:hAnsi="Calibri" w:cs="Times New Roman"/>
          <w:sz w:val="24"/>
          <w:szCs w:val="24"/>
        </w:rPr>
      </w:pPr>
    </w:p>
    <w:p w:rsidR="000A0823" w:rsidRPr="000A0823" w:rsidRDefault="000A0823" w:rsidP="000A0823">
      <w:pPr>
        <w:spacing w:after="0" w:line="240" w:lineRule="auto"/>
        <w:ind w:left="360"/>
        <w:rPr>
          <w:rFonts w:ascii="Calibri" w:eastAsia="Calibri" w:hAnsi="Calibri" w:cs="Times New Roman"/>
          <w:sz w:val="24"/>
          <w:szCs w:val="24"/>
        </w:rPr>
      </w:pPr>
    </w:p>
    <w:p w:rsidR="000A0823" w:rsidRPr="000A0823" w:rsidRDefault="000A0823" w:rsidP="000A0823">
      <w:pPr>
        <w:spacing w:after="0" w:line="240" w:lineRule="auto"/>
        <w:rPr>
          <w:rFonts w:ascii="Calibri" w:eastAsia="Calibri" w:hAnsi="Calibri" w:cs="Times New Roman"/>
          <w:b/>
          <w:sz w:val="24"/>
          <w:szCs w:val="24"/>
          <w:u w:val="single"/>
        </w:rPr>
      </w:pPr>
      <w:r w:rsidRPr="000A0823">
        <w:rPr>
          <w:rFonts w:ascii="Calibri" w:eastAsia="Calibri" w:hAnsi="Calibri" w:cs="Times New Roman"/>
          <w:b/>
          <w:sz w:val="24"/>
          <w:szCs w:val="24"/>
          <w:u w:val="single"/>
        </w:rPr>
        <w:t>Kansas Certified Gambling Counselor Level II (KCGC II)</w:t>
      </w:r>
    </w:p>
    <w:p w:rsidR="000A0823" w:rsidRPr="000A0823" w:rsidRDefault="000A0823" w:rsidP="000A0823">
      <w:pPr>
        <w:spacing w:after="0" w:line="240" w:lineRule="auto"/>
        <w:ind w:left="330"/>
        <w:rPr>
          <w:rFonts w:ascii="Calibri" w:eastAsia="Calibri" w:hAnsi="Calibri" w:cs="Times New Roman"/>
          <w:sz w:val="24"/>
          <w:szCs w:val="24"/>
        </w:rPr>
      </w:pPr>
      <w:r w:rsidRPr="000A0823">
        <w:rPr>
          <w:rFonts w:ascii="Calibri" w:eastAsia="Calibri" w:hAnsi="Calibri" w:cs="Times New Roman"/>
          <w:sz w:val="24"/>
          <w:szCs w:val="24"/>
        </w:rPr>
        <w:t xml:space="preserve">Individuals seeking the KCGC II must hold a current certification as a National Certified Gambling Counselor II </w:t>
      </w:r>
      <w:r w:rsidRPr="000A0823">
        <w:rPr>
          <w:rFonts w:ascii="Calibri" w:eastAsia="Calibri" w:hAnsi="Calibri" w:cs="Times New Roman"/>
          <w:b/>
          <w:sz w:val="24"/>
          <w:szCs w:val="24"/>
        </w:rPr>
        <w:t>OR</w:t>
      </w:r>
      <w:r w:rsidRPr="000A0823">
        <w:rPr>
          <w:rFonts w:ascii="Calibri" w:eastAsia="Calibri" w:hAnsi="Calibri" w:cs="Times New Roman"/>
          <w:sz w:val="24"/>
          <w:szCs w:val="24"/>
        </w:rPr>
        <w:t xml:space="preserve"> must meet all of the following conditions:</w:t>
      </w:r>
    </w:p>
    <w:p w:rsidR="000A0823" w:rsidRPr="000A0823" w:rsidRDefault="000A0823" w:rsidP="000A0823">
      <w:pPr>
        <w:numPr>
          <w:ilvl w:val="0"/>
          <w:numId w:val="6"/>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Be certified or qualify to be certified as a KCGC I, and</w:t>
      </w:r>
    </w:p>
    <w:p w:rsidR="000A0823" w:rsidRPr="000A0823" w:rsidRDefault="000A0823" w:rsidP="000A0823">
      <w:pPr>
        <w:numPr>
          <w:ilvl w:val="0"/>
          <w:numId w:val="6"/>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Be an independently licensed clinician in Kansas to diagnose using the latest edition of the Diagnostic and Statistical Manual of Mental Disorders, according to the Kansas BSRB, and</w:t>
      </w:r>
    </w:p>
    <w:p w:rsidR="000A0823" w:rsidRPr="000A0823" w:rsidRDefault="000A0823" w:rsidP="000A0823">
      <w:pPr>
        <w:numPr>
          <w:ilvl w:val="0"/>
          <w:numId w:val="6"/>
        </w:num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Complete 50 hours of supervision in problem gambling counseling.</w:t>
      </w:r>
      <w:r w:rsidRPr="000A0823">
        <w:rPr>
          <w:rFonts w:ascii="Calibri" w:eastAsia="Calibri" w:hAnsi="Calibri" w:cs="Times New Roman"/>
          <w:sz w:val="24"/>
          <w:szCs w:val="24"/>
          <w:vertAlign w:val="superscript"/>
        </w:rPr>
        <w:footnoteReference w:id="1"/>
      </w:r>
      <w:r w:rsidRPr="000A0823">
        <w:rPr>
          <w:rFonts w:ascii="Calibri" w:eastAsia="Calibri" w:hAnsi="Calibri" w:cs="Times New Roman"/>
          <w:sz w:val="24"/>
          <w:szCs w:val="24"/>
        </w:rPr>
        <w:t xml:space="preserve">   Supervision shall be obtained over a </w:t>
      </w:r>
      <w:r w:rsidRPr="000A0823">
        <w:rPr>
          <w:rFonts w:ascii="Calibri" w:eastAsia="Calibri" w:hAnsi="Calibri" w:cs="Times New Roman"/>
          <w:i/>
          <w:sz w:val="24"/>
          <w:szCs w:val="24"/>
        </w:rPr>
        <w:t>minimum</w:t>
      </w:r>
      <w:r w:rsidRPr="000A0823">
        <w:rPr>
          <w:rFonts w:ascii="Calibri" w:eastAsia="Calibri" w:hAnsi="Calibri" w:cs="Times New Roman"/>
          <w:sz w:val="24"/>
          <w:szCs w:val="24"/>
        </w:rPr>
        <w:t xml:space="preserve"> of a 24 month period (with no more than 4 hours of supervision each month).  The supervision must be documented and include evidence of an assessment and evaluation of the counselor’s professional competencies.  The supervision must be from a:  </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 xml:space="preserve">(a) National Board Approved Clinical Consultant (BACC), or </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(b) National Certified Gambling Counselor Level II, or</w:t>
      </w:r>
    </w:p>
    <w:p w:rsidR="000A0823" w:rsidRPr="000A0823" w:rsidRDefault="000A0823" w:rsidP="000A0823">
      <w:pPr>
        <w:spacing w:after="0" w:line="240" w:lineRule="auto"/>
        <w:ind w:left="1100"/>
        <w:rPr>
          <w:rFonts w:ascii="Calibri" w:eastAsia="Calibri" w:hAnsi="Calibri" w:cs="Times New Roman"/>
          <w:sz w:val="24"/>
          <w:szCs w:val="24"/>
        </w:rPr>
      </w:pPr>
      <w:r w:rsidRPr="000A0823">
        <w:rPr>
          <w:rFonts w:ascii="Calibri" w:eastAsia="Calibri" w:hAnsi="Calibri" w:cs="Times New Roman"/>
          <w:sz w:val="24"/>
          <w:szCs w:val="24"/>
        </w:rPr>
        <w:t>(c) KDADS approved Kansas Certified Gambling Counselor Level II (KCGC II).</w:t>
      </w:r>
    </w:p>
    <w:p w:rsidR="000A0823" w:rsidRPr="000A0823" w:rsidRDefault="000A0823" w:rsidP="000A0823">
      <w:pPr>
        <w:ind w:left="720"/>
        <w:contextualSpacing/>
        <w:rPr>
          <w:rFonts w:ascii="Calibri" w:eastAsia="Calibri" w:hAnsi="Calibri" w:cs="Times New Roman"/>
          <w:sz w:val="20"/>
          <w:szCs w:val="20"/>
        </w:rPr>
      </w:pPr>
    </w:p>
    <w:p w:rsidR="000A0823" w:rsidRPr="000A0823" w:rsidRDefault="000A0823" w:rsidP="000A0823">
      <w:pPr>
        <w:ind w:left="720"/>
        <w:contextualSpacing/>
        <w:rPr>
          <w:rFonts w:ascii="Calibri" w:eastAsia="Calibri" w:hAnsi="Calibri" w:cs="Times New Roman"/>
          <w:sz w:val="20"/>
          <w:szCs w:val="20"/>
        </w:rPr>
      </w:pPr>
      <w:r w:rsidRPr="000A0823">
        <w:rPr>
          <w:rFonts w:ascii="Calibri" w:eastAsia="Calibri" w:hAnsi="Calibri" w:cs="Times New Roman"/>
          <w:sz w:val="20"/>
          <w:szCs w:val="20"/>
        </w:rPr>
        <w:t xml:space="preserve"> </w:t>
      </w:r>
    </w:p>
    <w:p w:rsidR="000A0823" w:rsidRPr="000A0823" w:rsidRDefault="000A0823" w:rsidP="000A0823">
      <w:pPr>
        <w:spacing w:after="0" w:line="240" w:lineRule="auto"/>
        <w:rPr>
          <w:rFonts w:ascii="Calibri" w:eastAsia="Calibri" w:hAnsi="Calibri" w:cs="Times New Roman"/>
          <w:b/>
          <w:sz w:val="24"/>
          <w:szCs w:val="24"/>
          <w:u w:val="single"/>
        </w:rPr>
      </w:pPr>
      <w:r w:rsidRPr="000A0823">
        <w:rPr>
          <w:rFonts w:ascii="Calibri" w:eastAsia="Calibri" w:hAnsi="Calibri" w:cs="Times New Roman"/>
          <w:b/>
          <w:sz w:val="24"/>
          <w:szCs w:val="24"/>
          <w:u w:val="single"/>
        </w:rPr>
        <w:t>Reciprocity Requirements for Kansas Problem Gambling Counselor Certifications</w:t>
      </w:r>
    </w:p>
    <w:p w:rsidR="000A0823" w:rsidRPr="000A0823" w:rsidRDefault="000A0823" w:rsidP="000A0823">
      <w:pPr>
        <w:spacing w:after="0" w:line="240" w:lineRule="auto"/>
        <w:ind w:left="330"/>
        <w:rPr>
          <w:rFonts w:ascii="Calibri" w:eastAsia="Calibri" w:hAnsi="Calibri" w:cs="Times New Roman"/>
          <w:sz w:val="24"/>
          <w:szCs w:val="24"/>
        </w:rPr>
      </w:pPr>
      <w:r w:rsidRPr="000A0823">
        <w:rPr>
          <w:rFonts w:ascii="Calibri" w:eastAsia="Calibri" w:hAnsi="Calibri" w:cs="Times New Roman"/>
          <w:sz w:val="24"/>
          <w:szCs w:val="24"/>
        </w:rPr>
        <w:t xml:space="preserve">An individual who is currently practicing or has practiced as a problem gambling counselor and is licensed, certified, or credentialed by another state, territory, or country may qualify for KCGC certification if the individual’s certification meets or exceeds the requirements as determined by KDADS.  </w:t>
      </w:r>
    </w:p>
    <w:p w:rsidR="000A0823" w:rsidRPr="000A0823" w:rsidRDefault="000A0823" w:rsidP="000A0823">
      <w:pPr>
        <w:spacing w:after="0" w:line="240" w:lineRule="auto"/>
        <w:rPr>
          <w:rFonts w:ascii="Calibri" w:eastAsia="Calibri" w:hAnsi="Calibri" w:cs="Times New Roman"/>
          <w:b/>
          <w:sz w:val="24"/>
          <w:szCs w:val="24"/>
          <w:u w:val="single"/>
        </w:rPr>
      </w:pPr>
      <w:r w:rsidRPr="000A0823">
        <w:rPr>
          <w:rFonts w:ascii="Calibri" w:eastAsia="Calibri" w:hAnsi="Calibri" w:cs="Times New Roman"/>
          <w:b/>
          <w:sz w:val="24"/>
          <w:szCs w:val="24"/>
          <w:u w:val="single"/>
        </w:rPr>
        <w:t>Scope of Practice for Kansas Certified Gambling Counselors</w:t>
      </w: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The following list describes the tasks for which the gambling counselor is certified:</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Intake</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With the appropriate clinical licensure or clinical oversight, diagnosing Pathological Gambling through assessment and evaluation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Treatment planning</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Facilitating logistics of treatment for individuals, family, significant others and group counseling</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Perform continuous client evaluation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lastRenderedPageBreak/>
        <w:t>Referrals</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Crisis Intervention</w:t>
      </w:r>
      <w:r w:rsidRPr="000A0823">
        <w:rPr>
          <w:rFonts w:ascii="Calibri" w:eastAsia="Calibri" w:hAnsi="Calibri" w:cs="Times New Roman"/>
          <w:sz w:val="24"/>
          <w:szCs w:val="24"/>
          <w:vertAlign w:val="superscript"/>
        </w:rPr>
        <w:footnoteReference w:id="2"/>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Case management</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Client follow-up contact</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Seek and use collateral support (employer, friends, etc.)</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Record keeping and reports</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Coordination of treatment plan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Outreach, education, training and prevention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Case consultation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Evaluation of treatment outcomes, identification of treatment gaps and overlaps</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Program development, evaluation and consultation</w:t>
      </w:r>
    </w:p>
    <w:p w:rsidR="000A0823" w:rsidRPr="000A0823" w:rsidRDefault="000A0823" w:rsidP="000A0823">
      <w:pPr>
        <w:numPr>
          <w:ilvl w:val="0"/>
          <w:numId w:val="8"/>
        </w:numPr>
        <w:spacing w:after="0" w:line="240" w:lineRule="auto"/>
        <w:contextualSpacing/>
        <w:rPr>
          <w:rFonts w:ascii="Calibri" w:eastAsia="Calibri" w:hAnsi="Calibri" w:cs="Times New Roman"/>
          <w:sz w:val="24"/>
          <w:szCs w:val="24"/>
        </w:rPr>
      </w:pPr>
      <w:r w:rsidRPr="000A0823">
        <w:rPr>
          <w:rFonts w:ascii="Calibri" w:eastAsia="Calibri" w:hAnsi="Calibri" w:cs="Times New Roman"/>
          <w:sz w:val="24"/>
          <w:szCs w:val="24"/>
        </w:rPr>
        <w:t>Identification and coordination of community resources</w:t>
      </w: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ind w:left="720"/>
        <w:contextualSpacing/>
        <w:rPr>
          <w:rFonts w:ascii="Calibri" w:eastAsia="Calibri" w:hAnsi="Calibri" w:cs="Times New Roman"/>
          <w:sz w:val="24"/>
          <w:szCs w:val="24"/>
        </w:rPr>
      </w:pPr>
    </w:p>
    <w:p w:rsidR="000A0823" w:rsidRPr="000A0823" w:rsidRDefault="000A0823" w:rsidP="000A0823">
      <w:pPr>
        <w:spacing w:after="0" w:line="240" w:lineRule="auto"/>
        <w:rPr>
          <w:rFonts w:ascii="Calibri" w:eastAsia="Calibri" w:hAnsi="Calibri" w:cs="Times New Roman"/>
          <w:b/>
          <w:sz w:val="24"/>
          <w:szCs w:val="24"/>
          <w:u w:val="single"/>
        </w:rPr>
      </w:pPr>
      <w:r w:rsidRPr="000A0823">
        <w:rPr>
          <w:rFonts w:ascii="Calibri" w:eastAsia="Calibri" w:hAnsi="Calibri" w:cs="Times New Roman"/>
          <w:b/>
          <w:sz w:val="24"/>
          <w:szCs w:val="24"/>
          <w:u w:val="single"/>
        </w:rPr>
        <w:t>Kansas Interventionist for Problem Gambling (KIPG)</w:t>
      </w:r>
    </w:p>
    <w:p w:rsidR="000A0823" w:rsidRPr="000A0823" w:rsidRDefault="000A0823" w:rsidP="000A0823">
      <w:pPr>
        <w:spacing w:after="0" w:line="240" w:lineRule="auto"/>
        <w:rPr>
          <w:rFonts w:ascii="Calibri" w:eastAsia="Calibri" w:hAnsi="Calibri" w:cs="Times New Roman"/>
          <w:sz w:val="24"/>
          <w:szCs w:val="24"/>
        </w:rPr>
      </w:pPr>
      <w:r w:rsidRPr="000A0823">
        <w:rPr>
          <w:rFonts w:ascii="Calibri" w:eastAsia="Calibri" w:hAnsi="Calibri" w:cs="Times New Roman"/>
          <w:sz w:val="24"/>
          <w:szCs w:val="24"/>
        </w:rPr>
        <w:t>In order to bill for formal problem gambling interventions, individuals must hold a current certification as a P-</w:t>
      </w:r>
      <w:proofErr w:type="gramStart"/>
      <w:r w:rsidRPr="000A0823">
        <w:rPr>
          <w:rFonts w:ascii="Calibri" w:eastAsia="Calibri" w:hAnsi="Calibri" w:cs="Times New Roman"/>
          <w:sz w:val="24"/>
          <w:szCs w:val="24"/>
        </w:rPr>
        <w:t>KCGC ,</w:t>
      </w:r>
      <w:proofErr w:type="gramEnd"/>
      <w:r w:rsidRPr="000A0823">
        <w:rPr>
          <w:rFonts w:ascii="Calibri" w:eastAsia="Calibri" w:hAnsi="Calibri" w:cs="Times New Roman"/>
          <w:sz w:val="24"/>
          <w:szCs w:val="24"/>
        </w:rPr>
        <w:t xml:space="preserve"> KCGC I, KCGC II, NCGC I or NCGC II and complete a designated gambling specific interventionist training program approved by KDADS/BHS.  </w:t>
      </w:r>
    </w:p>
    <w:p w:rsidR="008E575F" w:rsidRPr="008E575F" w:rsidRDefault="008E575F" w:rsidP="008E575F">
      <w:pPr>
        <w:spacing w:after="120" w:line="240" w:lineRule="auto"/>
        <w:rPr>
          <w:rFonts w:ascii="Calibri" w:eastAsia="Calibri" w:hAnsi="Calibri" w:cs="Times New Roman"/>
        </w:rPr>
      </w:pPr>
    </w:p>
    <w:p w:rsidR="008E575F" w:rsidRPr="008E575F" w:rsidRDefault="008E575F" w:rsidP="008E575F">
      <w:pPr>
        <w:spacing w:after="0" w:line="240" w:lineRule="auto"/>
        <w:jc w:val="center"/>
        <w:rPr>
          <w:rFonts w:ascii="Calibri" w:eastAsia="Calibri" w:hAnsi="Calibri" w:cs="Times New Roman"/>
          <w:b/>
          <w:sz w:val="36"/>
          <w:szCs w:val="36"/>
        </w:rPr>
      </w:pPr>
    </w:p>
    <w:sectPr w:rsidR="008E575F" w:rsidRPr="008E575F" w:rsidSect="00F246D9">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06" w:rsidRDefault="00CD4006" w:rsidP="008E575F">
      <w:pPr>
        <w:spacing w:after="0" w:line="240" w:lineRule="auto"/>
      </w:pPr>
      <w:r>
        <w:separator/>
      </w:r>
    </w:p>
  </w:endnote>
  <w:endnote w:type="continuationSeparator" w:id="0">
    <w:p w:rsidR="00CD4006" w:rsidRDefault="00CD4006" w:rsidP="008E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06" w:rsidRPr="00CD4006" w:rsidRDefault="00CD4006">
    <w:pPr>
      <w:pStyle w:val="Footer"/>
      <w:rPr>
        <w:color w:val="595959" w:themeColor="text1" w:themeTint="A6"/>
      </w:rPr>
    </w:pPr>
    <w:r w:rsidRPr="00CD4006">
      <w:rPr>
        <w:rFonts w:ascii="Times New Roman" w:hAnsi="Times New Roman"/>
        <w:color w:val="595959" w:themeColor="text1" w:themeTint="A6"/>
        <w:sz w:val="18"/>
        <w:szCs w:val="18"/>
      </w:rPr>
      <w:t>Kansas Department for Aging and Disability Services               Kansas Gambling Counselor Certification                         Revised 11.2016</w:t>
    </w:r>
  </w:p>
  <w:p w:rsidR="00CD4006" w:rsidRPr="005714DB" w:rsidRDefault="00CD4006" w:rsidP="00F246D9">
    <w:pPr>
      <w:pStyle w:val="Footer"/>
      <w:tabs>
        <w:tab w:val="clear" w:pos="4680"/>
        <w:tab w:val="clear" w:pos="9360"/>
        <w:tab w:val="center" w:pos="5400"/>
        <w:tab w:val="right" w:pos="10800"/>
      </w:tabs>
      <w:rPr>
        <w:rFonts w:ascii="Times New Roman" w:hAnsi="Times New Roman"/>
        <w:color w:val="002664"/>
        <w:sz w:val="20"/>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06" w:rsidRPr="00B46451" w:rsidRDefault="00CD4006" w:rsidP="00F246D9">
    <w:pPr>
      <w:pStyle w:val="Footer"/>
      <w:tabs>
        <w:tab w:val="clear" w:pos="4680"/>
        <w:tab w:val="clear" w:pos="9360"/>
        <w:tab w:val="center" w:pos="5400"/>
        <w:tab w:val="right" w:pos="10800"/>
      </w:tabs>
      <w:rPr>
        <w:rFonts w:ascii="Times New Roman" w:hAnsi="Times New Roman"/>
        <w:color w:val="002664"/>
        <w:sz w:val="18"/>
        <w:szCs w:val="18"/>
      </w:rPr>
    </w:pPr>
    <w:r w:rsidRPr="00B46451">
      <w:rPr>
        <w:rFonts w:ascii="Times New Roman" w:hAnsi="Times New Roman"/>
        <w:sz w:val="18"/>
        <w:szCs w:val="18"/>
      </w:rPr>
      <w:t xml:space="preserve">Kansas Department for Aging and Disability Services      </w:t>
    </w:r>
    <w:r>
      <w:rPr>
        <w:rFonts w:ascii="Times New Roman" w:hAnsi="Times New Roman"/>
        <w:sz w:val="18"/>
        <w:szCs w:val="18"/>
      </w:rPr>
      <w:t xml:space="preserve">                            </w:t>
    </w:r>
    <w:r w:rsidRPr="00B46451">
      <w:rPr>
        <w:rFonts w:ascii="Times New Roman" w:hAnsi="Times New Roman"/>
        <w:sz w:val="18"/>
        <w:szCs w:val="18"/>
      </w:rPr>
      <w:t xml:space="preserve">Kansas Gambling Counselor Certification </w:t>
    </w:r>
    <w:r>
      <w:rPr>
        <w:rFonts w:ascii="Times New Roman" w:hAnsi="Times New Roman"/>
        <w:sz w:val="18"/>
        <w:szCs w:val="18"/>
      </w:rPr>
      <w:tab/>
    </w:r>
    <w:r w:rsidRPr="00B46451">
      <w:rPr>
        <w:rFonts w:ascii="Times New Roman" w:hAnsi="Times New Roman"/>
        <w:sz w:val="18"/>
        <w:szCs w:val="18"/>
      </w:rPr>
      <w:t>Revised</w:t>
    </w:r>
    <w:r>
      <w:rPr>
        <w:rFonts w:ascii="Times New Roman" w:hAnsi="Times New Roman"/>
        <w:sz w:val="18"/>
        <w:szCs w:val="18"/>
      </w:rPr>
      <w:t xml:space="preserve"> 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06" w:rsidRDefault="00CD4006" w:rsidP="008E575F">
      <w:pPr>
        <w:spacing w:after="0" w:line="240" w:lineRule="auto"/>
      </w:pPr>
      <w:r>
        <w:separator/>
      </w:r>
    </w:p>
  </w:footnote>
  <w:footnote w:type="continuationSeparator" w:id="0">
    <w:p w:rsidR="00CD4006" w:rsidRDefault="00CD4006" w:rsidP="008E575F">
      <w:pPr>
        <w:spacing w:after="0" w:line="240" w:lineRule="auto"/>
      </w:pPr>
      <w:r>
        <w:continuationSeparator/>
      </w:r>
    </w:p>
  </w:footnote>
  <w:footnote w:id="1">
    <w:p w:rsidR="00CD4006" w:rsidRPr="004A15B1" w:rsidRDefault="00CD4006" w:rsidP="000A0823">
      <w:pPr>
        <w:rPr>
          <w:sz w:val="20"/>
          <w:szCs w:val="20"/>
        </w:rPr>
      </w:pPr>
      <w:r w:rsidRPr="004A15B1">
        <w:rPr>
          <w:rStyle w:val="FootnoteReference"/>
        </w:rPr>
        <w:footnoteRef/>
      </w:r>
      <w:r w:rsidRPr="004A15B1">
        <w:t xml:space="preserve"> </w:t>
      </w:r>
      <w:r w:rsidRPr="004A15B1">
        <w:rPr>
          <w:sz w:val="20"/>
          <w:szCs w:val="20"/>
        </w:rPr>
        <w:t>Until January 1, 2012, these 50 hours of supervision may be substituted with documentation of 50 hours of prior problem gambling clinical experience.</w:t>
      </w:r>
    </w:p>
    <w:p w:rsidR="00CD4006" w:rsidRPr="004A15B1" w:rsidRDefault="00CD4006" w:rsidP="000A0823">
      <w:pPr>
        <w:pStyle w:val="FootnoteText"/>
      </w:pPr>
    </w:p>
  </w:footnote>
  <w:footnote w:id="2">
    <w:p w:rsidR="00CD4006" w:rsidRPr="004A15B1" w:rsidRDefault="00CD4006" w:rsidP="000A0823">
      <w:pPr>
        <w:pStyle w:val="FootnoteText"/>
      </w:pPr>
      <w:r w:rsidRPr="004A15B1">
        <w:rPr>
          <w:rStyle w:val="FootnoteReference"/>
        </w:rPr>
        <w:footnoteRef/>
      </w:r>
      <w:r w:rsidRPr="004A15B1">
        <w:t xml:space="preserve"> Does not include formal interventions facilitated by a trained Kansas Interventionist for Problem Gambling (KIPG).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1212"/>
    <w:multiLevelType w:val="hybridMultilevel"/>
    <w:tmpl w:val="F080E180"/>
    <w:lvl w:ilvl="0" w:tplc="10887C16">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2DA61AC"/>
    <w:multiLevelType w:val="hybridMultilevel"/>
    <w:tmpl w:val="53B0FE80"/>
    <w:lvl w:ilvl="0" w:tplc="A3E629AE">
      <w:start w:val="1"/>
      <w:numFmt w:val="bullet"/>
      <w:lvlText w:val=""/>
      <w:lvlJc w:val="left"/>
      <w:pPr>
        <w:tabs>
          <w:tab w:val="num" w:pos="750"/>
        </w:tabs>
        <w:ind w:left="750" w:hanging="390"/>
      </w:pPr>
      <w:rPr>
        <w:rFonts w:ascii="Wingdings" w:eastAsia="Times New Roman"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9FA4B37"/>
    <w:multiLevelType w:val="hybridMultilevel"/>
    <w:tmpl w:val="7FA44F6E"/>
    <w:lvl w:ilvl="0" w:tplc="B1187C4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54E75"/>
    <w:multiLevelType w:val="hybridMultilevel"/>
    <w:tmpl w:val="3F701B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8D7209"/>
    <w:multiLevelType w:val="hybridMultilevel"/>
    <w:tmpl w:val="254664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B1F33DB"/>
    <w:multiLevelType w:val="hybridMultilevel"/>
    <w:tmpl w:val="41FE2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7027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36E728A"/>
    <w:multiLevelType w:val="hybridMultilevel"/>
    <w:tmpl w:val="7EF0378A"/>
    <w:lvl w:ilvl="0" w:tplc="B1187C48">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81632"/>
    <w:multiLevelType w:val="hybridMultilevel"/>
    <w:tmpl w:val="858CAFF8"/>
    <w:lvl w:ilvl="0" w:tplc="B1187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71144"/>
    <w:multiLevelType w:val="hybridMultilevel"/>
    <w:tmpl w:val="B5C603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5C4090"/>
    <w:multiLevelType w:val="hybridMultilevel"/>
    <w:tmpl w:val="5DE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F6730"/>
    <w:multiLevelType w:val="hybridMultilevel"/>
    <w:tmpl w:val="FCEA6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9D65B4E"/>
    <w:multiLevelType w:val="hybridMultilevel"/>
    <w:tmpl w:val="2A1A93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12"/>
  </w:num>
  <w:num w:numId="8">
    <w:abstractNumId w:val="11"/>
  </w:num>
  <w:num w:numId="9">
    <w:abstractNumId w:val="10"/>
  </w:num>
  <w:num w:numId="10">
    <w:abstractNumId w:val="6"/>
    <w:lvlOverride w:ilvl="0">
      <w:startOverride w:val="1"/>
    </w:lvlOverride>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5F"/>
    <w:rsid w:val="00061183"/>
    <w:rsid w:val="00082F8F"/>
    <w:rsid w:val="000A0823"/>
    <w:rsid w:val="003615AA"/>
    <w:rsid w:val="003C2360"/>
    <w:rsid w:val="00570177"/>
    <w:rsid w:val="005B3213"/>
    <w:rsid w:val="005B4B67"/>
    <w:rsid w:val="00647C9A"/>
    <w:rsid w:val="006C406B"/>
    <w:rsid w:val="008E575F"/>
    <w:rsid w:val="00925A43"/>
    <w:rsid w:val="00AC0DC7"/>
    <w:rsid w:val="00BC341F"/>
    <w:rsid w:val="00C33A44"/>
    <w:rsid w:val="00CD4006"/>
    <w:rsid w:val="00F2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75F"/>
  </w:style>
  <w:style w:type="paragraph" w:styleId="BalloonText">
    <w:name w:val="Balloon Text"/>
    <w:basedOn w:val="Normal"/>
    <w:link w:val="BalloonTextChar"/>
    <w:uiPriority w:val="99"/>
    <w:semiHidden/>
    <w:unhideWhenUsed/>
    <w:rsid w:val="008E575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575F"/>
    <w:rPr>
      <w:rFonts w:ascii="Tahoma" w:eastAsia="Calibri" w:hAnsi="Tahoma" w:cs="Tahoma"/>
      <w:sz w:val="16"/>
      <w:szCs w:val="16"/>
    </w:rPr>
  </w:style>
  <w:style w:type="paragraph" w:styleId="Header">
    <w:name w:val="header"/>
    <w:basedOn w:val="Normal"/>
    <w:link w:val="HeaderChar"/>
    <w:uiPriority w:val="99"/>
    <w:unhideWhenUsed/>
    <w:rsid w:val="008E575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E575F"/>
    <w:rPr>
      <w:rFonts w:ascii="Calibri" w:eastAsia="Calibri" w:hAnsi="Calibri" w:cs="Times New Roman"/>
    </w:rPr>
  </w:style>
  <w:style w:type="paragraph" w:styleId="Footer">
    <w:name w:val="footer"/>
    <w:basedOn w:val="Normal"/>
    <w:link w:val="FooterChar"/>
    <w:uiPriority w:val="99"/>
    <w:unhideWhenUsed/>
    <w:rsid w:val="008E575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E575F"/>
    <w:rPr>
      <w:rFonts w:ascii="Calibri" w:eastAsia="Calibri" w:hAnsi="Calibri" w:cs="Times New Roman"/>
    </w:rPr>
  </w:style>
  <w:style w:type="character" w:styleId="Hyperlink">
    <w:name w:val="Hyperlink"/>
    <w:uiPriority w:val="99"/>
    <w:unhideWhenUsed/>
    <w:rsid w:val="008E575F"/>
    <w:rPr>
      <w:color w:val="0000FF"/>
      <w:u w:val="single"/>
    </w:rPr>
  </w:style>
  <w:style w:type="paragraph" w:styleId="NoSpacing">
    <w:name w:val="No Spacing"/>
    <w:uiPriority w:val="1"/>
    <w:qFormat/>
    <w:rsid w:val="008E575F"/>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rsid w:val="008E575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E575F"/>
    <w:rPr>
      <w:rFonts w:ascii="Calibri" w:eastAsia="Calibri" w:hAnsi="Calibri" w:cs="Times New Roman"/>
      <w:sz w:val="20"/>
      <w:szCs w:val="20"/>
    </w:rPr>
  </w:style>
  <w:style w:type="character" w:styleId="FootnoteReference">
    <w:name w:val="footnote reference"/>
    <w:uiPriority w:val="99"/>
    <w:semiHidden/>
    <w:rsid w:val="008E575F"/>
    <w:rPr>
      <w:rFonts w:cs="Times New Roman"/>
      <w:vertAlign w:val="superscript"/>
    </w:rPr>
  </w:style>
  <w:style w:type="paragraph" w:styleId="ListParagraph">
    <w:name w:val="List Paragraph"/>
    <w:basedOn w:val="Normal"/>
    <w:uiPriority w:val="34"/>
    <w:qFormat/>
    <w:rsid w:val="008E575F"/>
    <w:pPr>
      <w:ind w:left="720"/>
      <w:contextualSpacing/>
    </w:pPr>
    <w:rPr>
      <w:rFonts w:ascii="Calibri" w:eastAsia="Calibri" w:hAnsi="Calibri" w:cs="Times New Roman"/>
    </w:rPr>
  </w:style>
  <w:style w:type="table" w:styleId="TableGrid">
    <w:name w:val="Table Grid"/>
    <w:basedOn w:val="TableNormal"/>
    <w:rsid w:val="008E5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46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75F"/>
  </w:style>
  <w:style w:type="paragraph" w:styleId="BalloonText">
    <w:name w:val="Balloon Text"/>
    <w:basedOn w:val="Normal"/>
    <w:link w:val="BalloonTextChar"/>
    <w:uiPriority w:val="99"/>
    <w:semiHidden/>
    <w:unhideWhenUsed/>
    <w:rsid w:val="008E575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575F"/>
    <w:rPr>
      <w:rFonts w:ascii="Tahoma" w:eastAsia="Calibri" w:hAnsi="Tahoma" w:cs="Tahoma"/>
      <w:sz w:val="16"/>
      <w:szCs w:val="16"/>
    </w:rPr>
  </w:style>
  <w:style w:type="paragraph" w:styleId="Header">
    <w:name w:val="header"/>
    <w:basedOn w:val="Normal"/>
    <w:link w:val="HeaderChar"/>
    <w:uiPriority w:val="99"/>
    <w:unhideWhenUsed/>
    <w:rsid w:val="008E575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E575F"/>
    <w:rPr>
      <w:rFonts w:ascii="Calibri" w:eastAsia="Calibri" w:hAnsi="Calibri" w:cs="Times New Roman"/>
    </w:rPr>
  </w:style>
  <w:style w:type="paragraph" w:styleId="Footer">
    <w:name w:val="footer"/>
    <w:basedOn w:val="Normal"/>
    <w:link w:val="FooterChar"/>
    <w:uiPriority w:val="99"/>
    <w:unhideWhenUsed/>
    <w:rsid w:val="008E575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E575F"/>
    <w:rPr>
      <w:rFonts w:ascii="Calibri" w:eastAsia="Calibri" w:hAnsi="Calibri" w:cs="Times New Roman"/>
    </w:rPr>
  </w:style>
  <w:style w:type="character" w:styleId="Hyperlink">
    <w:name w:val="Hyperlink"/>
    <w:uiPriority w:val="99"/>
    <w:unhideWhenUsed/>
    <w:rsid w:val="008E575F"/>
    <w:rPr>
      <w:color w:val="0000FF"/>
      <w:u w:val="single"/>
    </w:rPr>
  </w:style>
  <w:style w:type="paragraph" w:styleId="NoSpacing">
    <w:name w:val="No Spacing"/>
    <w:uiPriority w:val="1"/>
    <w:qFormat/>
    <w:rsid w:val="008E575F"/>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rsid w:val="008E575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E575F"/>
    <w:rPr>
      <w:rFonts w:ascii="Calibri" w:eastAsia="Calibri" w:hAnsi="Calibri" w:cs="Times New Roman"/>
      <w:sz w:val="20"/>
      <w:szCs w:val="20"/>
    </w:rPr>
  </w:style>
  <w:style w:type="character" w:styleId="FootnoteReference">
    <w:name w:val="footnote reference"/>
    <w:uiPriority w:val="99"/>
    <w:semiHidden/>
    <w:rsid w:val="008E575F"/>
    <w:rPr>
      <w:rFonts w:cs="Times New Roman"/>
      <w:vertAlign w:val="superscript"/>
    </w:rPr>
  </w:style>
  <w:style w:type="paragraph" w:styleId="ListParagraph">
    <w:name w:val="List Paragraph"/>
    <w:basedOn w:val="Normal"/>
    <w:uiPriority w:val="34"/>
    <w:qFormat/>
    <w:rsid w:val="008E575F"/>
    <w:pPr>
      <w:ind w:left="720"/>
      <w:contextualSpacing/>
    </w:pPr>
    <w:rPr>
      <w:rFonts w:ascii="Calibri" w:eastAsia="Calibri" w:hAnsi="Calibri" w:cs="Times New Roman"/>
    </w:rPr>
  </w:style>
  <w:style w:type="table" w:styleId="TableGrid">
    <w:name w:val="Table Grid"/>
    <w:basedOn w:val="TableNormal"/>
    <w:rsid w:val="008E5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4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Spiker</dc:creator>
  <cp:lastModifiedBy>Carol Spiker</cp:lastModifiedBy>
  <cp:revision>6</cp:revision>
  <dcterms:created xsi:type="dcterms:W3CDTF">2016-11-18T16:55:00Z</dcterms:created>
  <dcterms:modified xsi:type="dcterms:W3CDTF">2017-02-27T17:11:00Z</dcterms:modified>
</cp:coreProperties>
</file>